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B" w:rsidRDefault="009B1B8B" w:rsidP="009B1B8B">
      <w:pPr>
        <w:jc w:val="center"/>
        <w:rPr>
          <w:rFonts w:ascii="Arabic Typesetting" w:hAnsi="Arabic Typesetting" w:cs="Arabic Typesetting"/>
          <w:sz w:val="32"/>
          <w:szCs w:val="32"/>
        </w:rPr>
      </w:pPr>
      <w:r>
        <w:rPr>
          <w:rFonts w:ascii="Arabic Typesetting" w:hAnsi="Arabic Typesetting" w:cs="Arabic Typesetting"/>
          <w:sz w:val="32"/>
          <w:szCs w:val="32"/>
        </w:rPr>
        <w:t>Stoichiometry Practice Worksheet</w:t>
      </w:r>
    </w:p>
    <w:p w:rsidR="00450453" w:rsidRDefault="00450453" w:rsidP="00450453">
      <w:pPr>
        <w:pStyle w:val="ListParagraph"/>
        <w:numPr>
          <w:ilvl w:val="0"/>
          <w:numId w:val="1"/>
        </w:numPr>
        <w:rPr>
          <w:rFonts w:ascii="Arabic Typesetting" w:hAnsi="Arabic Typesetting" w:cs="Arabic Typesetting"/>
          <w:sz w:val="32"/>
          <w:szCs w:val="32"/>
        </w:rPr>
      </w:pPr>
      <w:proofErr w:type="gramStart"/>
      <w:r w:rsidRPr="00450453">
        <w:rPr>
          <w:rFonts w:ascii="Arabic Typesetting" w:hAnsi="Arabic Typesetting" w:cs="Arabic Typesetting"/>
          <w:sz w:val="32"/>
          <w:szCs w:val="32"/>
        </w:rPr>
        <w:t>Titanium(</w:t>
      </w:r>
      <w:proofErr w:type="gramEnd"/>
      <w:r w:rsidRPr="00450453">
        <w:rPr>
          <w:rFonts w:ascii="Arabic Typesetting" w:hAnsi="Arabic Typesetting" w:cs="Arabic Typesetting"/>
          <w:sz w:val="32"/>
          <w:szCs w:val="32"/>
        </w:rPr>
        <w:t>IV) oxide, TiO</w:t>
      </w:r>
      <w:r w:rsidRPr="00450453">
        <w:rPr>
          <w:rFonts w:ascii="Arabic Typesetting" w:hAnsi="Arabic Typesetting" w:cs="Arabic Typesetting"/>
          <w:sz w:val="32"/>
          <w:szCs w:val="32"/>
          <w:vertAlign w:val="subscript"/>
        </w:rPr>
        <w:t>2</w:t>
      </w:r>
      <w:r>
        <w:rPr>
          <w:rFonts w:ascii="Arabic Typesetting" w:hAnsi="Arabic Typesetting" w:cs="Arabic Typesetting"/>
          <w:sz w:val="32"/>
          <w:szCs w:val="32"/>
        </w:rPr>
        <w:t>, is used as a</w:t>
      </w:r>
      <w:r w:rsidRPr="00450453">
        <w:rPr>
          <w:rFonts w:ascii="Arabic Typesetting" w:hAnsi="Arabic Typesetting" w:cs="Arabic Typesetting"/>
          <w:sz w:val="32"/>
          <w:szCs w:val="32"/>
        </w:rPr>
        <w:t xml:space="preserve"> pigment in paints and</w:t>
      </w:r>
      <w:r>
        <w:rPr>
          <w:rFonts w:ascii="Arabic Typesetting" w:hAnsi="Arabic Typesetting" w:cs="Arabic Typesetting"/>
          <w:sz w:val="32"/>
          <w:szCs w:val="32"/>
        </w:rPr>
        <w:t xml:space="preserve"> as a whitening and</w:t>
      </w:r>
      <w:r w:rsidRPr="00450453">
        <w:rPr>
          <w:rFonts w:ascii="Arabic Typesetting" w:hAnsi="Arabic Typesetting" w:cs="Arabic Typesetting"/>
          <w:sz w:val="32"/>
          <w:szCs w:val="32"/>
        </w:rPr>
        <w:t xml:space="preserve"> coating agent for paper. It can be made by reacting O</w:t>
      </w:r>
      <w:r w:rsidRPr="00450453">
        <w:rPr>
          <w:rFonts w:ascii="Arabic Typesetting" w:hAnsi="Arabic Typesetting" w:cs="Arabic Typesetting"/>
          <w:sz w:val="32"/>
          <w:szCs w:val="32"/>
          <w:vertAlign w:val="subscript"/>
        </w:rPr>
        <w:t>2</w:t>
      </w:r>
      <w:r w:rsidRPr="00450453">
        <w:rPr>
          <w:rFonts w:ascii="Arabic Typesetting" w:hAnsi="Arabic Typesetting" w:cs="Arabic Typesetting"/>
          <w:sz w:val="32"/>
          <w:szCs w:val="32"/>
        </w:rPr>
        <w:t xml:space="preserve"> with TiCl</w:t>
      </w:r>
      <w:r w:rsidRPr="00450453">
        <w:rPr>
          <w:rFonts w:ascii="Arabic Typesetting" w:hAnsi="Arabic Typesetting" w:cs="Arabic Typesetting"/>
          <w:sz w:val="32"/>
          <w:szCs w:val="32"/>
          <w:vertAlign w:val="subscript"/>
        </w:rPr>
        <w:t>4</w:t>
      </w:r>
      <w:r w:rsidR="002321D1">
        <w:rPr>
          <w:rFonts w:ascii="Arabic Typesetting" w:hAnsi="Arabic Typesetting" w:cs="Arabic Typesetting"/>
          <w:sz w:val="32"/>
          <w:szCs w:val="32"/>
        </w:rPr>
        <w:t>:</w:t>
      </w:r>
    </w:p>
    <w:p w:rsidR="00450453" w:rsidRPr="00450453" w:rsidRDefault="00450453" w:rsidP="00450453">
      <w:pPr>
        <w:pStyle w:val="ListParagraph"/>
        <w:rPr>
          <w:rFonts w:ascii="Arabic Typesetting" w:hAnsi="Arabic Typesetting" w:cs="Arabic Typesetting"/>
          <w:sz w:val="32"/>
          <w:szCs w:val="32"/>
        </w:rPr>
      </w:pPr>
    </w:p>
    <w:p w:rsidR="00645E71" w:rsidRDefault="00450453" w:rsidP="00450453">
      <w:pPr>
        <w:pStyle w:val="ListParagraph"/>
        <w:jc w:val="center"/>
        <w:rPr>
          <w:rFonts w:ascii="Arabic Typesetting" w:hAnsi="Arabic Typesetting" w:cs="Arabic Typesetting"/>
          <w:sz w:val="32"/>
          <w:szCs w:val="32"/>
        </w:rPr>
      </w:pPr>
      <w:r w:rsidRPr="00450453">
        <w:rPr>
          <w:rFonts w:ascii="Arabic Typesetting" w:hAnsi="Arabic Typesetting" w:cs="Arabic Typesetting"/>
          <w:sz w:val="32"/>
          <w:szCs w:val="32"/>
        </w:rPr>
        <w:t>TiCl</w:t>
      </w:r>
      <w:r w:rsidRPr="00450453">
        <w:rPr>
          <w:rFonts w:ascii="Arabic Typesetting" w:hAnsi="Arabic Typesetting" w:cs="Arabic Typesetting"/>
          <w:sz w:val="32"/>
          <w:szCs w:val="32"/>
          <w:vertAlign w:val="subscript"/>
        </w:rPr>
        <w:t>4</w:t>
      </w:r>
      <w:r w:rsidRPr="00450453">
        <w:rPr>
          <w:rFonts w:ascii="Arabic Typesetting" w:hAnsi="Arabic Typesetting" w:cs="Arabic Typesetting"/>
          <w:sz w:val="32"/>
          <w:szCs w:val="32"/>
        </w:rPr>
        <w:t xml:space="preserve"> + O</w:t>
      </w:r>
      <w:r w:rsidRPr="00450453">
        <w:rPr>
          <w:rFonts w:ascii="Arabic Typesetting" w:hAnsi="Arabic Typesetting" w:cs="Arabic Typesetting"/>
          <w:sz w:val="32"/>
          <w:szCs w:val="32"/>
          <w:vertAlign w:val="subscript"/>
        </w:rPr>
        <w:t>2</w:t>
      </w:r>
      <w:r w:rsidRPr="00450453">
        <w:rPr>
          <w:rFonts w:ascii="Arabic Typesetting" w:hAnsi="Arabic Typesetting" w:cs="Arabic Typesetting"/>
          <w:sz w:val="32"/>
          <w:szCs w:val="32"/>
        </w:rPr>
        <w:t xml:space="preserve"> </w:t>
      </w:r>
      <w:r w:rsidRPr="00450453">
        <w:rPr>
          <w:rFonts w:ascii="Arabic Typesetting" w:hAnsi="Arabic Typesetting" w:cs="Arabic Typesetting"/>
          <w:sz w:val="32"/>
          <w:szCs w:val="32"/>
        </w:rPr>
        <w:sym w:font="Wingdings" w:char="F0E0"/>
      </w:r>
      <w:r w:rsidRPr="00450453">
        <w:rPr>
          <w:rFonts w:ascii="Arabic Typesetting" w:hAnsi="Arabic Typesetting" w:cs="Arabic Typesetting"/>
          <w:sz w:val="32"/>
          <w:szCs w:val="32"/>
        </w:rPr>
        <w:t xml:space="preserve"> TiO</w:t>
      </w:r>
      <w:r w:rsidRPr="00450453">
        <w:rPr>
          <w:rFonts w:ascii="Arabic Typesetting" w:hAnsi="Arabic Typesetting" w:cs="Arabic Typesetting"/>
          <w:sz w:val="32"/>
          <w:szCs w:val="32"/>
          <w:vertAlign w:val="subscript"/>
        </w:rPr>
        <w:t>2</w:t>
      </w:r>
      <w:r w:rsidRPr="00450453">
        <w:rPr>
          <w:rFonts w:ascii="Arabic Typesetting" w:hAnsi="Arabic Typesetting" w:cs="Arabic Typesetting"/>
          <w:sz w:val="32"/>
          <w:szCs w:val="32"/>
        </w:rPr>
        <w:t xml:space="preserve"> + 2</w:t>
      </w:r>
      <w:r w:rsidR="00326694" w:rsidRPr="00450453">
        <w:rPr>
          <w:rFonts w:ascii="Arabic Typesetting" w:hAnsi="Arabic Typesetting" w:cs="Arabic Typesetting"/>
          <w:sz w:val="32"/>
          <w:szCs w:val="32"/>
        </w:rPr>
        <w:t>Cl</w:t>
      </w:r>
      <w:r w:rsidR="00326694" w:rsidRPr="00450453">
        <w:rPr>
          <w:rFonts w:ascii="Arabic Typesetting" w:hAnsi="Arabic Typesetting" w:cs="Arabic Typesetting"/>
          <w:sz w:val="32"/>
          <w:szCs w:val="32"/>
          <w:vertAlign w:val="subscript"/>
        </w:rPr>
        <w:t>2</w:t>
      </w:r>
    </w:p>
    <w:p w:rsidR="00326694" w:rsidRPr="00326694" w:rsidRDefault="00326694" w:rsidP="00450453">
      <w:pPr>
        <w:pStyle w:val="ListParagraph"/>
        <w:jc w:val="center"/>
        <w:rPr>
          <w:rFonts w:ascii="Arabic Typesetting" w:hAnsi="Arabic Typesetting" w:cs="Arabic Typesetting"/>
          <w:sz w:val="32"/>
          <w:szCs w:val="32"/>
        </w:rPr>
      </w:pPr>
    </w:p>
    <w:tbl>
      <w:tblPr>
        <w:tblStyle w:val="TableGrid"/>
        <w:tblW w:w="0" w:type="auto"/>
        <w:tblInd w:w="720" w:type="dxa"/>
        <w:tblLook w:val="04A0" w:firstRow="1" w:lastRow="0" w:firstColumn="1" w:lastColumn="0" w:noHBand="0" w:noVBand="1"/>
      </w:tblPr>
      <w:tblGrid>
        <w:gridCol w:w="3116"/>
        <w:gridCol w:w="3117"/>
        <w:gridCol w:w="3117"/>
      </w:tblGrid>
      <w:tr w:rsidR="00450453" w:rsidTr="00450453">
        <w:tc>
          <w:tcPr>
            <w:tcW w:w="3116" w:type="dxa"/>
          </w:tcPr>
          <w:p w:rsidR="00450453" w:rsidRPr="00326694" w:rsidRDefault="00450453" w:rsidP="00450453">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Reactants</w:t>
            </w:r>
          </w:p>
        </w:tc>
        <w:tc>
          <w:tcPr>
            <w:tcW w:w="3117" w:type="dxa"/>
          </w:tcPr>
          <w:p w:rsidR="00450453" w:rsidRPr="00326694" w:rsidRDefault="00450453" w:rsidP="00450453">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Formula</w:t>
            </w:r>
          </w:p>
        </w:tc>
        <w:tc>
          <w:tcPr>
            <w:tcW w:w="3117" w:type="dxa"/>
          </w:tcPr>
          <w:p w:rsidR="00450453" w:rsidRPr="00326694" w:rsidRDefault="00450453" w:rsidP="00450453">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Molar Mass</w:t>
            </w:r>
          </w:p>
        </w:tc>
      </w:tr>
      <w:tr w:rsidR="00326694" w:rsidTr="00450453">
        <w:tc>
          <w:tcPr>
            <w:tcW w:w="3116" w:type="dxa"/>
          </w:tcPr>
          <w:p w:rsidR="00450453" w:rsidRPr="00326694" w:rsidRDefault="00F239C2" w:rsidP="00450453">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titanium(IV) chloride</w:t>
            </w:r>
          </w:p>
        </w:tc>
        <w:tc>
          <w:tcPr>
            <w:tcW w:w="3117" w:type="dxa"/>
          </w:tcPr>
          <w:p w:rsidR="00450453" w:rsidRDefault="00326694" w:rsidP="00450453">
            <w:pPr>
              <w:pStyle w:val="ListParagraph"/>
              <w:ind w:left="0"/>
              <w:jc w:val="center"/>
              <w:rPr>
                <w:rFonts w:ascii="Arabic Typesetting" w:hAnsi="Arabic Typesetting" w:cs="Arabic Typesetting"/>
                <w:sz w:val="32"/>
                <w:szCs w:val="32"/>
                <w:vertAlign w:val="subscript"/>
              </w:rPr>
            </w:pPr>
            <w:r w:rsidRPr="00450453">
              <w:rPr>
                <w:rFonts w:ascii="Arabic Typesetting" w:hAnsi="Arabic Typesetting" w:cs="Arabic Typesetting"/>
                <w:sz w:val="32"/>
                <w:szCs w:val="32"/>
              </w:rPr>
              <w:t>TiCl</w:t>
            </w:r>
            <w:r w:rsidRPr="00450453">
              <w:rPr>
                <w:rFonts w:ascii="Arabic Typesetting" w:hAnsi="Arabic Typesetting" w:cs="Arabic Typesetting"/>
                <w:sz w:val="32"/>
                <w:szCs w:val="32"/>
                <w:vertAlign w:val="subscript"/>
              </w:rPr>
              <w:t>4</w:t>
            </w:r>
          </w:p>
        </w:tc>
        <w:tc>
          <w:tcPr>
            <w:tcW w:w="3117" w:type="dxa"/>
          </w:tcPr>
          <w:p w:rsidR="00450453" w:rsidRPr="00326694" w:rsidRDefault="00326694" w:rsidP="00450453">
            <w:pPr>
              <w:pStyle w:val="ListParagraph"/>
              <w:ind w:left="0"/>
              <w:jc w:val="center"/>
              <w:rPr>
                <w:rFonts w:ascii="Arabic Typesetting" w:hAnsi="Arabic Typesetting" w:cs="Arabic Typesetting"/>
                <w:sz w:val="32"/>
                <w:szCs w:val="32"/>
              </w:rPr>
            </w:pPr>
            <w:r w:rsidRPr="00326694">
              <w:rPr>
                <w:rFonts w:ascii="Arabic Typesetting" w:hAnsi="Arabic Typesetting" w:cs="Arabic Typesetting"/>
                <w:sz w:val="32"/>
                <w:szCs w:val="32"/>
              </w:rPr>
              <w:t>111.87</w:t>
            </w:r>
          </w:p>
        </w:tc>
      </w:tr>
      <w:tr w:rsidR="00326694" w:rsidTr="00450453">
        <w:tc>
          <w:tcPr>
            <w:tcW w:w="3116" w:type="dxa"/>
          </w:tcPr>
          <w:p w:rsidR="00450453" w:rsidRPr="00326694" w:rsidRDefault="00326694" w:rsidP="00450453">
            <w:pPr>
              <w:pStyle w:val="ListParagraph"/>
              <w:ind w:left="0"/>
              <w:jc w:val="center"/>
              <w:rPr>
                <w:rFonts w:ascii="Arabic Typesetting" w:hAnsi="Arabic Typesetting" w:cs="Arabic Typesetting"/>
                <w:sz w:val="32"/>
                <w:szCs w:val="32"/>
              </w:rPr>
            </w:pPr>
            <w:r w:rsidRPr="00326694">
              <w:rPr>
                <w:rFonts w:ascii="Arabic Typesetting" w:hAnsi="Arabic Typesetting" w:cs="Arabic Typesetting"/>
                <w:sz w:val="32"/>
                <w:szCs w:val="32"/>
              </w:rPr>
              <w:t xml:space="preserve">oxygen </w:t>
            </w:r>
            <w:r w:rsidR="0002102E">
              <w:rPr>
                <w:rFonts w:ascii="Arabic Typesetting" w:hAnsi="Arabic Typesetting" w:cs="Arabic Typesetting"/>
                <w:sz w:val="32"/>
                <w:szCs w:val="32"/>
              </w:rPr>
              <w:t>gas</w:t>
            </w:r>
          </w:p>
        </w:tc>
        <w:tc>
          <w:tcPr>
            <w:tcW w:w="3117" w:type="dxa"/>
          </w:tcPr>
          <w:p w:rsidR="00450453" w:rsidRDefault="00326694" w:rsidP="00450453">
            <w:pPr>
              <w:pStyle w:val="ListParagraph"/>
              <w:ind w:left="0"/>
              <w:jc w:val="center"/>
              <w:rPr>
                <w:rFonts w:ascii="Arabic Typesetting" w:hAnsi="Arabic Typesetting" w:cs="Arabic Typesetting"/>
                <w:sz w:val="32"/>
                <w:szCs w:val="32"/>
                <w:vertAlign w:val="subscript"/>
              </w:rPr>
            </w:pPr>
            <w:r w:rsidRPr="00450453">
              <w:rPr>
                <w:rFonts w:ascii="Arabic Typesetting" w:hAnsi="Arabic Typesetting" w:cs="Arabic Typesetting"/>
                <w:sz w:val="32"/>
                <w:szCs w:val="32"/>
              </w:rPr>
              <w:t>O</w:t>
            </w:r>
            <w:r w:rsidRPr="00450453">
              <w:rPr>
                <w:rFonts w:ascii="Arabic Typesetting" w:hAnsi="Arabic Typesetting" w:cs="Arabic Typesetting"/>
                <w:sz w:val="32"/>
                <w:szCs w:val="32"/>
                <w:vertAlign w:val="subscript"/>
              </w:rPr>
              <w:t>2</w:t>
            </w:r>
          </w:p>
        </w:tc>
        <w:tc>
          <w:tcPr>
            <w:tcW w:w="3117" w:type="dxa"/>
          </w:tcPr>
          <w:p w:rsidR="00450453" w:rsidRPr="00326694" w:rsidRDefault="00326694" w:rsidP="00450453">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32.00</w:t>
            </w:r>
          </w:p>
        </w:tc>
      </w:tr>
      <w:tr w:rsidR="00326694" w:rsidTr="00450453">
        <w:tc>
          <w:tcPr>
            <w:tcW w:w="3116" w:type="dxa"/>
          </w:tcPr>
          <w:p w:rsidR="00450453" w:rsidRPr="00326694" w:rsidRDefault="00326694" w:rsidP="00450453">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Products</w:t>
            </w:r>
          </w:p>
        </w:tc>
        <w:tc>
          <w:tcPr>
            <w:tcW w:w="3117" w:type="dxa"/>
          </w:tcPr>
          <w:p w:rsidR="00450453" w:rsidRDefault="00450453" w:rsidP="00450453">
            <w:pPr>
              <w:pStyle w:val="ListParagraph"/>
              <w:ind w:left="0"/>
              <w:jc w:val="center"/>
              <w:rPr>
                <w:rFonts w:ascii="Arabic Typesetting" w:hAnsi="Arabic Typesetting" w:cs="Arabic Typesetting"/>
                <w:sz w:val="32"/>
                <w:szCs w:val="32"/>
                <w:vertAlign w:val="subscript"/>
              </w:rPr>
            </w:pPr>
          </w:p>
        </w:tc>
        <w:tc>
          <w:tcPr>
            <w:tcW w:w="3117" w:type="dxa"/>
          </w:tcPr>
          <w:p w:rsidR="00450453" w:rsidRDefault="00450453" w:rsidP="00450453">
            <w:pPr>
              <w:pStyle w:val="ListParagraph"/>
              <w:ind w:left="0"/>
              <w:jc w:val="center"/>
              <w:rPr>
                <w:rFonts w:ascii="Arabic Typesetting" w:hAnsi="Arabic Typesetting" w:cs="Arabic Typesetting"/>
                <w:sz w:val="32"/>
                <w:szCs w:val="32"/>
                <w:vertAlign w:val="subscript"/>
              </w:rPr>
            </w:pPr>
          </w:p>
        </w:tc>
      </w:tr>
      <w:tr w:rsidR="00326694" w:rsidTr="00450453">
        <w:tc>
          <w:tcPr>
            <w:tcW w:w="3116" w:type="dxa"/>
          </w:tcPr>
          <w:p w:rsidR="00326694" w:rsidRPr="00326694" w:rsidRDefault="00F239C2" w:rsidP="00450453">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titanium(IV) oxide</w:t>
            </w:r>
          </w:p>
        </w:tc>
        <w:tc>
          <w:tcPr>
            <w:tcW w:w="3117" w:type="dxa"/>
          </w:tcPr>
          <w:p w:rsidR="00326694" w:rsidRDefault="00326694" w:rsidP="00450453">
            <w:pPr>
              <w:pStyle w:val="ListParagraph"/>
              <w:ind w:left="0"/>
              <w:jc w:val="center"/>
              <w:rPr>
                <w:rFonts w:ascii="Arabic Typesetting" w:hAnsi="Arabic Typesetting" w:cs="Arabic Typesetting"/>
                <w:sz w:val="32"/>
                <w:szCs w:val="32"/>
                <w:vertAlign w:val="subscript"/>
              </w:rPr>
            </w:pPr>
            <w:r w:rsidRPr="00450453">
              <w:rPr>
                <w:rFonts w:ascii="Arabic Typesetting" w:hAnsi="Arabic Typesetting" w:cs="Arabic Typesetting"/>
                <w:sz w:val="32"/>
                <w:szCs w:val="32"/>
              </w:rPr>
              <w:t>TiO</w:t>
            </w:r>
            <w:r w:rsidRPr="00450453">
              <w:rPr>
                <w:rFonts w:ascii="Arabic Typesetting" w:hAnsi="Arabic Typesetting" w:cs="Arabic Typesetting"/>
                <w:sz w:val="32"/>
                <w:szCs w:val="32"/>
                <w:vertAlign w:val="subscript"/>
              </w:rPr>
              <w:t>2</w:t>
            </w:r>
          </w:p>
        </w:tc>
        <w:tc>
          <w:tcPr>
            <w:tcW w:w="3117" w:type="dxa"/>
          </w:tcPr>
          <w:p w:rsidR="00326694" w:rsidRPr="00326694" w:rsidRDefault="00326694" w:rsidP="00450453">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79.87</w:t>
            </w:r>
          </w:p>
        </w:tc>
      </w:tr>
      <w:tr w:rsidR="00326694" w:rsidTr="00450453">
        <w:tc>
          <w:tcPr>
            <w:tcW w:w="3116" w:type="dxa"/>
          </w:tcPr>
          <w:p w:rsidR="00450453" w:rsidRPr="00326694" w:rsidRDefault="0002102E" w:rsidP="00450453">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c</w:t>
            </w:r>
            <w:r w:rsidR="00326694" w:rsidRPr="00326694">
              <w:rPr>
                <w:rFonts w:ascii="Arabic Typesetting" w:hAnsi="Arabic Typesetting" w:cs="Arabic Typesetting"/>
                <w:sz w:val="32"/>
                <w:szCs w:val="32"/>
              </w:rPr>
              <w:t>hlorine</w:t>
            </w:r>
            <w:r>
              <w:rPr>
                <w:rFonts w:ascii="Arabic Typesetting" w:hAnsi="Arabic Typesetting" w:cs="Arabic Typesetting"/>
                <w:sz w:val="32"/>
                <w:szCs w:val="32"/>
              </w:rPr>
              <w:t xml:space="preserve"> gas</w:t>
            </w:r>
          </w:p>
        </w:tc>
        <w:tc>
          <w:tcPr>
            <w:tcW w:w="3117" w:type="dxa"/>
          </w:tcPr>
          <w:p w:rsidR="00450453" w:rsidRDefault="00326694" w:rsidP="00450453">
            <w:pPr>
              <w:pStyle w:val="ListParagraph"/>
              <w:ind w:left="0"/>
              <w:jc w:val="center"/>
              <w:rPr>
                <w:rFonts w:ascii="Arabic Typesetting" w:hAnsi="Arabic Typesetting" w:cs="Arabic Typesetting"/>
                <w:sz w:val="32"/>
                <w:szCs w:val="32"/>
                <w:vertAlign w:val="subscript"/>
              </w:rPr>
            </w:pPr>
            <w:r w:rsidRPr="00450453">
              <w:rPr>
                <w:rFonts w:ascii="Arabic Typesetting" w:hAnsi="Arabic Typesetting" w:cs="Arabic Typesetting"/>
                <w:sz w:val="32"/>
                <w:szCs w:val="32"/>
              </w:rPr>
              <w:t>Cl</w:t>
            </w:r>
            <w:r w:rsidRPr="00450453">
              <w:rPr>
                <w:rFonts w:ascii="Arabic Typesetting" w:hAnsi="Arabic Typesetting" w:cs="Arabic Typesetting"/>
                <w:sz w:val="32"/>
                <w:szCs w:val="32"/>
                <w:vertAlign w:val="subscript"/>
              </w:rPr>
              <w:t>2</w:t>
            </w:r>
          </w:p>
        </w:tc>
        <w:tc>
          <w:tcPr>
            <w:tcW w:w="3117" w:type="dxa"/>
          </w:tcPr>
          <w:p w:rsidR="00450453" w:rsidRPr="00326694" w:rsidRDefault="00326694" w:rsidP="00450453">
            <w:pPr>
              <w:pStyle w:val="ListParagraph"/>
              <w:ind w:left="0"/>
              <w:jc w:val="center"/>
              <w:rPr>
                <w:rFonts w:ascii="Arabic Typesetting" w:hAnsi="Arabic Typesetting" w:cs="Arabic Typesetting"/>
                <w:sz w:val="32"/>
                <w:szCs w:val="32"/>
              </w:rPr>
            </w:pPr>
            <w:r w:rsidRPr="00326694">
              <w:rPr>
                <w:rFonts w:ascii="Arabic Typesetting" w:hAnsi="Arabic Typesetting" w:cs="Arabic Typesetting"/>
                <w:sz w:val="32"/>
                <w:szCs w:val="32"/>
              </w:rPr>
              <w:t>70.90</w:t>
            </w:r>
          </w:p>
        </w:tc>
      </w:tr>
    </w:tbl>
    <w:p w:rsidR="00450453" w:rsidRDefault="00450453" w:rsidP="00450453">
      <w:pPr>
        <w:pStyle w:val="ListParagraph"/>
        <w:jc w:val="center"/>
        <w:rPr>
          <w:rFonts w:ascii="Arabic Typesetting" w:hAnsi="Arabic Typesetting" w:cs="Arabic Typesetting"/>
          <w:sz w:val="32"/>
          <w:szCs w:val="32"/>
          <w:vertAlign w:val="subscript"/>
        </w:rPr>
      </w:pPr>
    </w:p>
    <w:p w:rsidR="00F239C2" w:rsidRPr="00F239C2" w:rsidRDefault="00DF1CCE" w:rsidP="00F239C2">
      <w:pPr>
        <w:pStyle w:val="ListParagraph"/>
        <w:rPr>
          <w:rFonts w:ascii="Arabic Typesetting" w:hAnsi="Arabic Typesetting" w:cs="Arabic Typesetting"/>
          <w:sz w:val="32"/>
          <w:szCs w:val="32"/>
        </w:rPr>
      </w:pPr>
      <w:r>
        <w:rPr>
          <w:rFonts w:ascii="Arabic Typesetting" w:hAnsi="Arabic Typesetting" w:cs="Arabic Typesetting"/>
          <w:sz w:val="32"/>
          <w:szCs w:val="32"/>
        </w:rPr>
        <w:t>Given 4</w:t>
      </w:r>
      <w:r w:rsidR="00F239C2">
        <w:rPr>
          <w:rFonts w:ascii="Arabic Typesetting" w:hAnsi="Arabic Typesetting" w:cs="Arabic Typesetting"/>
          <w:sz w:val="32"/>
          <w:szCs w:val="32"/>
        </w:rPr>
        <w:t xml:space="preserve">2.34g of </w:t>
      </w:r>
      <w:proofErr w:type="gramStart"/>
      <w:r w:rsidR="00F239C2">
        <w:rPr>
          <w:rFonts w:ascii="Arabic Typesetting" w:hAnsi="Arabic Typesetting" w:cs="Arabic Typesetting"/>
          <w:sz w:val="32"/>
          <w:szCs w:val="32"/>
        </w:rPr>
        <w:t>titanium(</w:t>
      </w:r>
      <w:proofErr w:type="gramEnd"/>
      <w:r w:rsidR="00F239C2">
        <w:rPr>
          <w:rFonts w:ascii="Arabic Typesetting" w:hAnsi="Arabic Typesetting" w:cs="Arabic Typesetting"/>
          <w:sz w:val="32"/>
          <w:szCs w:val="32"/>
        </w:rPr>
        <w:t>IV) chloride:</w:t>
      </w:r>
    </w:p>
    <w:p w:rsidR="00F239C2" w:rsidRDefault="00F239C2" w:rsidP="00F239C2">
      <w:pPr>
        <w:pStyle w:val="ListParagraph"/>
        <w:numPr>
          <w:ilvl w:val="0"/>
          <w:numId w:val="2"/>
        </w:numPr>
        <w:rPr>
          <w:rFonts w:ascii="Arabic Typesetting" w:hAnsi="Arabic Typesetting" w:cs="Arabic Typesetting"/>
          <w:sz w:val="32"/>
          <w:szCs w:val="32"/>
        </w:rPr>
      </w:pPr>
      <w:r>
        <w:rPr>
          <w:rFonts w:ascii="Arabic Typesetting" w:hAnsi="Arabic Typesetting" w:cs="Arabic Typesetting"/>
          <w:sz w:val="32"/>
          <w:szCs w:val="32"/>
        </w:rPr>
        <w:t>How many grams of oxygen can be reacted?</w:t>
      </w:r>
    </w:p>
    <w:p w:rsidR="00F239C2" w:rsidRDefault="00F239C2" w:rsidP="00F239C2">
      <w:pPr>
        <w:rPr>
          <w:rFonts w:ascii="Arabic Typesetting" w:hAnsi="Arabic Typesetting" w:cs="Arabic Typesetting"/>
          <w:sz w:val="32"/>
          <w:szCs w:val="32"/>
        </w:rPr>
      </w:pPr>
    </w:p>
    <w:p w:rsidR="00F239C2" w:rsidRDefault="00F239C2" w:rsidP="00F239C2">
      <w:pPr>
        <w:rPr>
          <w:rFonts w:ascii="Arabic Typesetting" w:hAnsi="Arabic Typesetting" w:cs="Arabic Typesetting"/>
          <w:sz w:val="32"/>
          <w:szCs w:val="32"/>
        </w:rPr>
      </w:pPr>
    </w:p>
    <w:p w:rsidR="00F239C2" w:rsidRDefault="00F239C2" w:rsidP="00F239C2">
      <w:pPr>
        <w:pStyle w:val="ListParagraph"/>
        <w:numPr>
          <w:ilvl w:val="0"/>
          <w:numId w:val="2"/>
        </w:numPr>
        <w:rPr>
          <w:rFonts w:ascii="Arabic Typesetting" w:hAnsi="Arabic Typesetting" w:cs="Arabic Typesetting"/>
          <w:sz w:val="32"/>
          <w:szCs w:val="32"/>
        </w:rPr>
      </w:pPr>
      <w:r>
        <w:rPr>
          <w:rFonts w:ascii="Arabic Typesetting" w:hAnsi="Arabic Typesetting" w:cs="Arabic Typesetting"/>
          <w:sz w:val="32"/>
          <w:szCs w:val="32"/>
        </w:rPr>
        <w:t xml:space="preserve">How many grams of </w:t>
      </w:r>
      <w:proofErr w:type="gramStart"/>
      <w:r>
        <w:rPr>
          <w:rFonts w:ascii="Arabic Typesetting" w:hAnsi="Arabic Typesetting" w:cs="Arabic Typesetting"/>
          <w:sz w:val="32"/>
          <w:szCs w:val="32"/>
        </w:rPr>
        <w:t>titanium(</w:t>
      </w:r>
      <w:proofErr w:type="gramEnd"/>
      <w:r>
        <w:rPr>
          <w:rFonts w:ascii="Arabic Typesetting" w:hAnsi="Arabic Typesetting" w:cs="Arabic Typesetting"/>
          <w:sz w:val="32"/>
          <w:szCs w:val="32"/>
        </w:rPr>
        <w:t>IV) oxide can be produced?</w:t>
      </w:r>
    </w:p>
    <w:p w:rsidR="00F239C2" w:rsidRDefault="00F239C2" w:rsidP="00F239C2">
      <w:pPr>
        <w:pStyle w:val="ListParagraph"/>
        <w:rPr>
          <w:rFonts w:ascii="Arabic Typesetting" w:hAnsi="Arabic Typesetting" w:cs="Arabic Typesetting"/>
          <w:sz w:val="32"/>
          <w:szCs w:val="32"/>
        </w:rPr>
      </w:pPr>
    </w:p>
    <w:p w:rsidR="00F239C2" w:rsidRDefault="00F239C2" w:rsidP="00F239C2">
      <w:pPr>
        <w:pStyle w:val="ListParagraph"/>
        <w:rPr>
          <w:rFonts w:ascii="Arabic Typesetting" w:hAnsi="Arabic Typesetting" w:cs="Arabic Typesetting"/>
          <w:sz w:val="32"/>
          <w:szCs w:val="32"/>
        </w:rPr>
      </w:pPr>
    </w:p>
    <w:p w:rsidR="0002102E" w:rsidRDefault="0002102E" w:rsidP="00F239C2">
      <w:pPr>
        <w:pStyle w:val="ListParagraph"/>
        <w:rPr>
          <w:rFonts w:ascii="Arabic Typesetting" w:hAnsi="Arabic Typesetting" w:cs="Arabic Typesetting"/>
          <w:sz w:val="32"/>
          <w:szCs w:val="32"/>
        </w:rPr>
      </w:pPr>
    </w:p>
    <w:p w:rsidR="00F239C2" w:rsidRPr="00F239C2" w:rsidRDefault="00F239C2" w:rsidP="00F239C2">
      <w:pPr>
        <w:pStyle w:val="ListParagraph"/>
        <w:rPr>
          <w:rFonts w:ascii="Arabic Typesetting" w:hAnsi="Arabic Typesetting" w:cs="Arabic Typesetting"/>
          <w:sz w:val="32"/>
          <w:szCs w:val="32"/>
        </w:rPr>
      </w:pPr>
    </w:p>
    <w:p w:rsidR="00F239C2" w:rsidRDefault="00F239C2" w:rsidP="00F239C2">
      <w:pPr>
        <w:pStyle w:val="ListParagraph"/>
        <w:numPr>
          <w:ilvl w:val="0"/>
          <w:numId w:val="2"/>
        </w:numPr>
        <w:rPr>
          <w:rFonts w:ascii="Arabic Typesetting" w:hAnsi="Arabic Typesetting" w:cs="Arabic Typesetting"/>
          <w:sz w:val="32"/>
          <w:szCs w:val="32"/>
        </w:rPr>
      </w:pPr>
      <w:r>
        <w:rPr>
          <w:rFonts w:ascii="Arabic Typesetting" w:hAnsi="Arabic Typesetting" w:cs="Arabic Typesetting"/>
          <w:sz w:val="32"/>
          <w:szCs w:val="32"/>
        </w:rPr>
        <w:t>How many grams of chlorine can be produced?</w:t>
      </w:r>
    </w:p>
    <w:p w:rsidR="00F239C2" w:rsidRDefault="00F239C2" w:rsidP="00F239C2">
      <w:pPr>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631149" w:rsidRDefault="00631149" w:rsidP="00631149">
      <w:pPr>
        <w:pStyle w:val="ListParagraph"/>
        <w:numPr>
          <w:ilvl w:val="0"/>
          <w:numId w:val="1"/>
        </w:numPr>
        <w:rPr>
          <w:rFonts w:ascii="Arabic Typesetting" w:hAnsi="Arabic Typesetting" w:cs="Arabic Typesetting"/>
          <w:sz w:val="32"/>
          <w:szCs w:val="32"/>
        </w:rPr>
      </w:pPr>
      <w:proofErr w:type="gramStart"/>
      <w:r>
        <w:rPr>
          <w:rFonts w:ascii="Arabic Typesetting" w:hAnsi="Arabic Typesetting" w:cs="Arabic Typesetting"/>
          <w:sz w:val="32"/>
          <w:szCs w:val="32"/>
        </w:rPr>
        <w:t>Tin(</w:t>
      </w:r>
      <w:proofErr w:type="gramEnd"/>
      <w:r>
        <w:rPr>
          <w:rFonts w:ascii="Arabic Typesetting" w:hAnsi="Arabic Typesetting" w:cs="Arabic Typesetting"/>
          <w:sz w:val="32"/>
          <w:szCs w:val="32"/>
        </w:rPr>
        <w:t>II) fluoride, also known as stannous fluoride, is added to some dental products to help prevent cavities. Tin(II) fluoride can be made from tin and hydrogen fluoride according to the following UNBALANCED equation:</w:t>
      </w:r>
    </w:p>
    <w:p w:rsidR="00631149" w:rsidRDefault="00631149" w:rsidP="00631149">
      <w:pPr>
        <w:jc w:val="center"/>
        <w:rPr>
          <w:rFonts w:ascii="Arabic Typesetting" w:hAnsi="Arabic Typesetting" w:cs="Arabic Typesetting"/>
          <w:sz w:val="32"/>
          <w:szCs w:val="32"/>
        </w:rPr>
      </w:pPr>
      <w:r>
        <w:rPr>
          <w:rFonts w:ascii="Arabic Typesetting" w:hAnsi="Arabic Typesetting" w:cs="Arabic Typesetting"/>
          <w:sz w:val="32"/>
          <w:szCs w:val="32"/>
        </w:rPr>
        <w:t xml:space="preserve">Sn + </w:t>
      </w:r>
      <w:r w:rsidR="002321D1">
        <w:rPr>
          <w:rFonts w:ascii="Arabic Typesetting" w:hAnsi="Arabic Typesetting" w:cs="Arabic Typesetting"/>
          <w:sz w:val="32"/>
          <w:szCs w:val="32"/>
        </w:rPr>
        <w:t xml:space="preserve">  </w:t>
      </w:r>
      <w:r>
        <w:rPr>
          <w:rFonts w:ascii="Arabic Typesetting" w:hAnsi="Arabic Typesetting" w:cs="Arabic Typesetting"/>
          <w:sz w:val="32"/>
          <w:szCs w:val="32"/>
        </w:rPr>
        <w:t xml:space="preserve">HF </w:t>
      </w:r>
      <w:r w:rsidRPr="00631149">
        <w:rPr>
          <w:rFonts w:ascii="Arabic Typesetting" w:hAnsi="Arabic Typesetting" w:cs="Arabic Typesetting"/>
          <w:sz w:val="32"/>
          <w:szCs w:val="32"/>
        </w:rPr>
        <w:sym w:font="Wingdings" w:char="F0E0"/>
      </w:r>
      <w:r>
        <w:rPr>
          <w:rFonts w:ascii="Arabic Typesetting" w:hAnsi="Arabic Typesetting" w:cs="Arabic Typesetting"/>
          <w:sz w:val="32"/>
          <w:szCs w:val="32"/>
        </w:rPr>
        <w:t xml:space="preserve"> </w:t>
      </w:r>
      <w:r w:rsidR="002321D1">
        <w:rPr>
          <w:rFonts w:ascii="Arabic Typesetting" w:hAnsi="Arabic Typesetting" w:cs="Arabic Typesetting"/>
          <w:sz w:val="32"/>
          <w:szCs w:val="32"/>
        </w:rPr>
        <w:t xml:space="preserve">  </w:t>
      </w:r>
      <w:r>
        <w:rPr>
          <w:rFonts w:ascii="Arabic Typesetting" w:hAnsi="Arabic Typesetting" w:cs="Arabic Typesetting"/>
          <w:sz w:val="32"/>
          <w:szCs w:val="32"/>
        </w:rPr>
        <w:t>SnF</w:t>
      </w:r>
      <w:r>
        <w:rPr>
          <w:rFonts w:ascii="Arabic Typesetting" w:hAnsi="Arabic Typesetting" w:cs="Arabic Typesetting"/>
          <w:sz w:val="32"/>
          <w:szCs w:val="32"/>
          <w:vertAlign w:val="subscript"/>
        </w:rPr>
        <w:t>2</w:t>
      </w:r>
      <w:r>
        <w:rPr>
          <w:rFonts w:ascii="Arabic Typesetting" w:hAnsi="Arabic Typesetting" w:cs="Arabic Typesetting"/>
          <w:sz w:val="32"/>
          <w:szCs w:val="32"/>
        </w:rPr>
        <w:t xml:space="preserve"> + </w:t>
      </w:r>
      <w:r w:rsidR="002321D1">
        <w:rPr>
          <w:rFonts w:ascii="Arabic Typesetting" w:hAnsi="Arabic Typesetting" w:cs="Arabic Typesetting"/>
          <w:sz w:val="32"/>
          <w:szCs w:val="32"/>
        </w:rPr>
        <w:t xml:space="preserve">  </w:t>
      </w:r>
      <w:r>
        <w:rPr>
          <w:rFonts w:ascii="Arabic Typesetting" w:hAnsi="Arabic Typesetting" w:cs="Arabic Typesetting"/>
          <w:sz w:val="32"/>
          <w:szCs w:val="32"/>
        </w:rPr>
        <w:t>H</w:t>
      </w:r>
      <w:r>
        <w:rPr>
          <w:rFonts w:ascii="Arabic Typesetting" w:hAnsi="Arabic Typesetting" w:cs="Arabic Typesetting"/>
          <w:sz w:val="32"/>
          <w:szCs w:val="32"/>
          <w:vertAlign w:val="subscript"/>
        </w:rPr>
        <w:t>2</w:t>
      </w:r>
    </w:p>
    <w:p w:rsidR="00631149" w:rsidRDefault="00631149" w:rsidP="00631149">
      <w:pPr>
        <w:jc w:val="center"/>
        <w:rPr>
          <w:rFonts w:ascii="Arabic Typesetting" w:hAnsi="Arabic Typesetting" w:cs="Arabic Typesetting"/>
          <w:sz w:val="32"/>
          <w:szCs w:val="32"/>
        </w:rPr>
      </w:pPr>
    </w:p>
    <w:tbl>
      <w:tblPr>
        <w:tblStyle w:val="TableGrid"/>
        <w:tblW w:w="0" w:type="auto"/>
        <w:tblInd w:w="720" w:type="dxa"/>
        <w:tblLook w:val="04A0" w:firstRow="1" w:lastRow="0" w:firstColumn="1" w:lastColumn="0" w:noHBand="0" w:noVBand="1"/>
      </w:tblPr>
      <w:tblGrid>
        <w:gridCol w:w="2890"/>
        <w:gridCol w:w="2880"/>
        <w:gridCol w:w="2860"/>
      </w:tblGrid>
      <w:tr w:rsidR="00631149" w:rsidTr="0002102E">
        <w:tc>
          <w:tcPr>
            <w:tcW w:w="2890" w:type="dxa"/>
          </w:tcPr>
          <w:p w:rsidR="00631149" w:rsidRPr="00326694" w:rsidRDefault="00631149"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lastRenderedPageBreak/>
              <w:t>Reactants</w:t>
            </w:r>
          </w:p>
        </w:tc>
        <w:tc>
          <w:tcPr>
            <w:tcW w:w="2880" w:type="dxa"/>
          </w:tcPr>
          <w:p w:rsidR="00631149" w:rsidRPr="00326694" w:rsidRDefault="00631149"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Formula</w:t>
            </w:r>
          </w:p>
        </w:tc>
        <w:tc>
          <w:tcPr>
            <w:tcW w:w="2860" w:type="dxa"/>
          </w:tcPr>
          <w:p w:rsidR="00631149" w:rsidRPr="00326694" w:rsidRDefault="00631149"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Molar Mass</w:t>
            </w:r>
          </w:p>
        </w:tc>
      </w:tr>
      <w:tr w:rsidR="00631149" w:rsidTr="0002102E">
        <w:tc>
          <w:tcPr>
            <w:tcW w:w="2890" w:type="dxa"/>
          </w:tcPr>
          <w:p w:rsidR="00631149" w:rsidRPr="00326694" w:rsidRDefault="00631149"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tin</w:t>
            </w:r>
          </w:p>
        </w:tc>
        <w:tc>
          <w:tcPr>
            <w:tcW w:w="2880" w:type="dxa"/>
          </w:tcPr>
          <w:p w:rsidR="00631149" w:rsidRDefault="00631149" w:rsidP="00955E37">
            <w:pPr>
              <w:pStyle w:val="ListParagraph"/>
              <w:ind w:left="0"/>
              <w:jc w:val="center"/>
              <w:rPr>
                <w:rFonts w:ascii="Arabic Typesetting" w:hAnsi="Arabic Typesetting" w:cs="Arabic Typesetting"/>
                <w:sz w:val="32"/>
                <w:szCs w:val="32"/>
                <w:vertAlign w:val="subscript"/>
              </w:rPr>
            </w:pPr>
            <w:r>
              <w:rPr>
                <w:rFonts w:ascii="Arabic Typesetting" w:hAnsi="Arabic Typesetting" w:cs="Arabic Typesetting"/>
                <w:sz w:val="32"/>
                <w:szCs w:val="32"/>
              </w:rPr>
              <w:t>Sn</w:t>
            </w:r>
          </w:p>
        </w:tc>
        <w:tc>
          <w:tcPr>
            <w:tcW w:w="2860" w:type="dxa"/>
          </w:tcPr>
          <w:p w:rsidR="00631149" w:rsidRPr="00326694" w:rsidRDefault="002321D1"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118.71</w:t>
            </w:r>
          </w:p>
        </w:tc>
      </w:tr>
      <w:tr w:rsidR="00631149" w:rsidTr="0002102E">
        <w:tc>
          <w:tcPr>
            <w:tcW w:w="2890" w:type="dxa"/>
          </w:tcPr>
          <w:p w:rsidR="00631149" w:rsidRPr="00326694" w:rsidRDefault="00631149"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hydrogen fluoride</w:t>
            </w:r>
          </w:p>
        </w:tc>
        <w:tc>
          <w:tcPr>
            <w:tcW w:w="2880" w:type="dxa"/>
          </w:tcPr>
          <w:p w:rsidR="00631149" w:rsidRDefault="00631149" w:rsidP="00955E37">
            <w:pPr>
              <w:pStyle w:val="ListParagraph"/>
              <w:ind w:left="0"/>
              <w:jc w:val="center"/>
              <w:rPr>
                <w:rFonts w:ascii="Arabic Typesetting" w:hAnsi="Arabic Typesetting" w:cs="Arabic Typesetting"/>
                <w:sz w:val="32"/>
                <w:szCs w:val="32"/>
                <w:vertAlign w:val="subscript"/>
              </w:rPr>
            </w:pPr>
            <w:r>
              <w:rPr>
                <w:rFonts w:ascii="Arabic Typesetting" w:hAnsi="Arabic Typesetting" w:cs="Arabic Typesetting"/>
                <w:sz w:val="32"/>
                <w:szCs w:val="32"/>
              </w:rPr>
              <w:t>HF</w:t>
            </w:r>
          </w:p>
        </w:tc>
        <w:tc>
          <w:tcPr>
            <w:tcW w:w="2860" w:type="dxa"/>
          </w:tcPr>
          <w:p w:rsidR="00631149" w:rsidRPr="00326694" w:rsidRDefault="002321D1"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20.01</w:t>
            </w:r>
          </w:p>
        </w:tc>
      </w:tr>
      <w:tr w:rsidR="00631149" w:rsidTr="0002102E">
        <w:tc>
          <w:tcPr>
            <w:tcW w:w="2890" w:type="dxa"/>
          </w:tcPr>
          <w:p w:rsidR="00631149" w:rsidRPr="00326694" w:rsidRDefault="00631149"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Products</w:t>
            </w:r>
          </w:p>
        </w:tc>
        <w:tc>
          <w:tcPr>
            <w:tcW w:w="2880" w:type="dxa"/>
          </w:tcPr>
          <w:p w:rsidR="00631149" w:rsidRDefault="00631149" w:rsidP="00955E37">
            <w:pPr>
              <w:pStyle w:val="ListParagraph"/>
              <w:ind w:left="0"/>
              <w:jc w:val="center"/>
              <w:rPr>
                <w:rFonts w:ascii="Arabic Typesetting" w:hAnsi="Arabic Typesetting" w:cs="Arabic Typesetting"/>
                <w:sz w:val="32"/>
                <w:szCs w:val="32"/>
                <w:vertAlign w:val="subscript"/>
              </w:rPr>
            </w:pPr>
          </w:p>
        </w:tc>
        <w:tc>
          <w:tcPr>
            <w:tcW w:w="2860" w:type="dxa"/>
          </w:tcPr>
          <w:p w:rsidR="00631149" w:rsidRDefault="00631149" w:rsidP="00955E37">
            <w:pPr>
              <w:pStyle w:val="ListParagraph"/>
              <w:ind w:left="0"/>
              <w:jc w:val="center"/>
              <w:rPr>
                <w:rFonts w:ascii="Arabic Typesetting" w:hAnsi="Arabic Typesetting" w:cs="Arabic Typesetting"/>
                <w:sz w:val="32"/>
                <w:szCs w:val="32"/>
                <w:vertAlign w:val="subscript"/>
              </w:rPr>
            </w:pPr>
          </w:p>
        </w:tc>
      </w:tr>
      <w:tr w:rsidR="00631149" w:rsidTr="0002102E">
        <w:tc>
          <w:tcPr>
            <w:tcW w:w="2890" w:type="dxa"/>
          </w:tcPr>
          <w:p w:rsidR="00631149" w:rsidRPr="00326694" w:rsidRDefault="00631149"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tin(II) fluoride</w:t>
            </w:r>
          </w:p>
        </w:tc>
        <w:tc>
          <w:tcPr>
            <w:tcW w:w="2880" w:type="dxa"/>
          </w:tcPr>
          <w:p w:rsidR="00631149" w:rsidRPr="00631149" w:rsidRDefault="00631149"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SnF</w:t>
            </w:r>
            <w:r>
              <w:rPr>
                <w:rFonts w:ascii="Arabic Typesetting" w:hAnsi="Arabic Typesetting" w:cs="Arabic Typesetting"/>
                <w:sz w:val="32"/>
                <w:szCs w:val="32"/>
                <w:vertAlign w:val="subscript"/>
              </w:rPr>
              <w:t>2</w:t>
            </w:r>
          </w:p>
        </w:tc>
        <w:tc>
          <w:tcPr>
            <w:tcW w:w="2860" w:type="dxa"/>
          </w:tcPr>
          <w:p w:rsidR="00631149" w:rsidRPr="00326694" w:rsidRDefault="002321D1"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156.71</w:t>
            </w:r>
          </w:p>
        </w:tc>
      </w:tr>
      <w:tr w:rsidR="00631149" w:rsidTr="0002102E">
        <w:tc>
          <w:tcPr>
            <w:tcW w:w="2890" w:type="dxa"/>
          </w:tcPr>
          <w:p w:rsidR="00631149" w:rsidRPr="00326694" w:rsidRDefault="0002102E"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h</w:t>
            </w:r>
            <w:r w:rsidR="00631149">
              <w:rPr>
                <w:rFonts w:ascii="Arabic Typesetting" w:hAnsi="Arabic Typesetting" w:cs="Arabic Typesetting"/>
                <w:sz w:val="32"/>
                <w:szCs w:val="32"/>
              </w:rPr>
              <w:t>ydrogen</w:t>
            </w:r>
            <w:r>
              <w:rPr>
                <w:rFonts w:ascii="Arabic Typesetting" w:hAnsi="Arabic Typesetting" w:cs="Arabic Typesetting"/>
                <w:sz w:val="32"/>
                <w:szCs w:val="32"/>
              </w:rPr>
              <w:t xml:space="preserve"> gas</w:t>
            </w:r>
          </w:p>
        </w:tc>
        <w:tc>
          <w:tcPr>
            <w:tcW w:w="2880" w:type="dxa"/>
          </w:tcPr>
          <w:p w:rsidR="00631149" w:rsidRDefault="00631149" w:rsidP="00955E37">
            <w:pPr>
              <w:pStyle w:val="ListParagraph"/>
              <w:ind w:left="0"/>
              <w:jc w:val="center"/>
              <w:rPr>
                <w:rFonts w:ascii="Arabic Typesetting" w:hAnsi="Arabic Typesetting" w:cs="Arabic Typesetting"/>
                <w:sz w:val="32"/>
                <w:szCs w:val="32"/>
                <w:vertAlign w:val="subscript"/>
              </w:rPr>
            </w:pPr>
            <w:r>
              <w:rPr>
                <w:rFonts w:ascii="Arabic Typesetting" w:hAnsi="Arabic Typesetting" w:cs="Arabic Typesetting"/>
                <w:sz w:val="32"/>
                <w:szCs w:val="32"/>
              </w:rPr>
              <w:t>H</w:t>
            </w:r>
            <w:r w:rsidRPr="00450453">
              <w:rPr>
                <w:rFonts w:ascii="Arabic Typesetting" w:hAnsi="Arabic Typesetting" w:cs="Arabic Typesetting"/>
                <w:sz w:val="32"/>
                <w:szCs w:val="32"/>
                <w:vertAlign w:val="subscript"/>
              </w:rPr>
              <w:t>2</w:t>
            </w:r>
          </w:p>
        </w:tc>
        <w:tc>
          <w:tcPr>
            <w:tcW w:w="2860" w:type="dxa"/>
          </w:tcPr>
          <w:p w:rsidR="00631149" w:rsidRPr="00326694" w:rsidRDefault="002321D1"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2.02</w:t>
            </w:r>
          </w:p>
        </w:tc>
      </w:tr>
    </w:tbl>
    <w:p w:rsidR="00631149" w:rsidRPr="00631149" w:rsidRDefault="00631149" w:rsidP="00631149">
      <w:pPr>
        <w:jc w:val="center"/>
        <w:rPr>
          <w:rFonts w:ascii="Arabic Typesetting" w:hAnsi="Arabic Typesetting" w:cs="Arabic Typesetting"/>
          <w:sz w:val="32"/>
          <w:szCs w:val="32"/>
        </w:rPr>
      </w:pPr>
    </w:p>
    <w:p w:rsidR="002321D1" w:rsidRPr="00F239C2" w:rsidRDefault="00DF1CCE" w:rsidP="002321D1">
      <w:pPr>
        <w:pStyle w:val="ListParagraph"/>
        <w:rPr>
          <w:rFonts w:ascii="Arabic Typesetting" w:hAnsi="Arabic Typesetting" w:cs="Arabic Typesetting"/>
          <w:sz w:val="32"/>
          <w:szCs w:val="32"/>
        </w:rPr>
      </w:pPr>
      <w:r>
        <w:rPr>
          <w:rFonts w:ascii="Arabic Typesetting" w:hAnsi="Arabic Typesetting" w:cs="Arabic Typesetting"/>
          <w:sz w:val="32"/>
          <w:szCs w:val="32"/>
        </w:rPr>
        <w:t>Given 3</w:t>
      </w:r>
      <w:bookmarkStart w:id="0" w:name="_GoBack"/>
      <w:bookmarkEnd w:id="0"/>
      <w:r w:rsidR="002321D1">
        <w:rPr>
          <w:rFonts w:ascii="Arabic Typesetting" w:hAnsi="Arabic Typesetting" w:cs="Arabic Typesetting"/>
          <w:sz w:val="32"/>
          <w:szCs w:val="32"/>
        </w:rPr>
        <w:t>0.25g of tin:</w:t>
      </w:r>
    </w:p>
    <w:p w:rsidR="002321D1" w:rsidRDefault="002321D1" w:rsidP="0002102E">
      <w:pPr>
        <w:pStyle w:val="ListParagraph"/>
        <w:numPr>
          <w:ilvl w:val="0"/>
          <w:numId w:val="3"/>
        </w:numPr>
        <w:rPr>
          <w:rFonts w:ascii="Arabic Typesetting" w:hAnsi="Arabic Typesetting" w:cs="Arabic Typesetting"/>
          <w:sz w:val="32"/>
          <w:szCs w:val="32"/>
        </w:rPr>
      </w:pPr>
      <w:r>
        <w:rPr>
          <w:rFonts w:ascii="Arabic Typesetting" w:hAnsi="Arabic Typesetting" w:cs="Arabic Typesetting"/>
          <w:sz w:val="32"/>
          <w:szCs w:val="32"/>
        </w:rPr>
        <w:t>How many grams of hydrogen fluoride can be reacted?</w:t>
      </w:r>
    </w:p>
    <w:p w:rsidR="002321D1" w:rsidRDefault="002321D1" w:rsidP="002321D1">
      <w:pPr>
        <w:rPr>
          <w:rFonts w:ascii="Arabic Typesetting" w:hAnsi="Arabic Typesetting" w:cs="Arabic Typesetting"/>
          <w:sz w:val="32"/>
          <w:szCs w:val="32"/>
        </w:rPr>
      </w:pPr>
    </w:p>
    <w:p w:rsidR="002321D1" w:rsidRDefault="002321D1" w:rsidP="002321D1">
      <w:pPr>
        <w:rPr>
          <w:rFonts w:ascii="Arabic Typesetting" w:hAnsi="Arabic Typesetting" w:cs="Arabic Typesetting"/>
          <w:sz w:val="32"/>
          <w:szCs w:val="32"/>
        </w:rPr>
      </w:pPr>
    </w:p>
    <w:p w:rsidR="002321D1" w:rsidRDefault="002321D1" w:rsidP="0002102E">
      <w:pPr>
        <w:pStyle w:val="ListParagraph"/>
        <w:numPr>
          <w:ilvl w:val="0"/>
          <w:numId w:val="3"/>
        </w:numPr>
        <w:rPr>
          <w:rFonts w:ascii="Arabic Typesetting" w:hAnsi="Arabic Typesetting" w:cs="Arabic Typesetting"/>
          <w:sz w:val="32"/>
          <w:szCs w:val="32"/>
        </w:rPr>
      </w:pPr>
      <w:r>
        <w:rPr>
          <w:rFonts w:ascii="Arabic Typesetting" w:hAnsi="Arabic Typesetting" w:cs="Arabic Typesetting"/>
          <w:sz w:val="32"/>
          <w:szCs w:val="32"/>
        </w:rPr>
        <w:t xml:space="preserve">How many grams of </w:t>
      </w:r>
      <w:proofErr w:type="gramStart"/>
      <w:r>
        <w:rPr>
          <w:rFonts w:ascii="Arabic Typesetting" w:hAnsi="Arabic Typesetting" w:cs="Arabic Typesetting"/>
          <w:sz w:val="32"/>
          <w:szCs w:val="32"/>
        </w:rPr>
        <w:t>tin(</w:t>
      </w:r>
      <w:proofErr w:type="gramEnd"/>
      <w:r>
        <w:rPr>
          <w:rFonts w:ascii="Arabic Typesetting" w:hAnsi="Arabic Typesetting" w:cs="Arabic Typesetting"/>
          <w:sz w:val="32"/>
          <w:szCs w:val="32"/>
        </w:rPr>
        <w:t>II) fluoride can be produced?</w:t>
      </w:r>
    </w:p>
    <w:p w:rsidR="002321D1" w:rsidRDefault="002321D1" w:rsidP="002321D1">
      <w:pPr>
        <w:pStyle w:val="ListParagraph"/>
        <w:rPr>
          <w:rFonts w:ascii="Arabic Typesetting" w:hAnsi="Arabic Typesetting" w:cs="Arabic Typesetting"/>
          <w:sz w:val="32"/>
          <w:szCs w:val="32"/>
        </w:rPr>
      </w:pPr>
    </w:p>
    <w:p w:rsidR="002321D1" w:rsidRDefault="002321D1" w:rsidP="002321D1">
      <w:pPr>
        <w:pStyle w:val="ListParagraph"/>
        <w:rPr>
          <w:rFonts w:ascii="Arabic Typesetting" w:hAnsi="Arabic Typesetting" w:cs="Arabic Typesetting"/>
          <w:sz w:val="32"/>
          <w:szCs w:val="32"/>
        </w:rPr>
      </w:pPr>
    </w:p>
    <w:p w:rsidR="002321D1" w:rsidRPr="00F239C2" w:rsidRDefault="002321D1" w:rsidP="002321D1">
      <w:pPr>
        <w:pStyle w:val="ListParagraph"/>
        <w:rPr>
          <w:rFonts w:ascii="Arabic Typesetting" w:hAnsi="Arabic Typesetting" w:cs="Arabic Typesetting"/>
          <w:sz w:val="32"/>
          <w:szCs w:val="32"/>
        </w:rPr>
      </w:pPr>
    </w:p>
    <w:p w:rsidR="002321D1" w:rsidRDefault="002321D1" w:rsidP="0002102E">
      <w:pPr>
        <w:pStyle w:val="ListParagraph"/>
        <w:numPr>
          <w:ilvl w:val="0"/>
          <w:numId w:val="3"/>
        </w:numPr>
        <w:rPr>
          <w:rFonts w:ascii="Arabic Typesetting" w:hAnsi="Arabic Typesetting" w:cs="Arabic Typesetting"/>
          <w:sz w:val="32"/>
          <w:szCs w:val="32"/>
        </w:rPr>
      </w:pPr>
      <w:r>
        <w:rPr>
          <w:rFonts w:ascii="Arabic Typesetting" w:hAnsi="Arabic Typesetting" w:cs="Arabic Typesetting"/>
          <w:sz w:val="32"/>
          <w:szCs w:val="32"/>
        </w:rPr>
        <w:t>How many grams of hydrogen gas can be produced?</w:t>
      </w:r>
    </w:p>
    <w:p w:rsidR="002321D1" w:rsidRDefault="002321D1" w:rsidP="002321D1">
      <w:pPr>
        <w:rPr>
          <w:rFonts w:ascii="Arabic Typesetting" w:hAnsi="Arabic Typesetting" w:cs="Arabic Typesetting"/>
          <w:sz w:val="32"/>
          <w:szCs w:val="32"/>
        </w:rPr>
      </w:pPr>
    </w:p>
    <w:p w:rsidR="002321D1" w:rsidRPr="002321D1" w:rsidRDefault="002321D1" w:rsidP="002321D1">
      <w:pPr>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2321D1" w:rsidRDefault="002321D1" w:rsidP="002321D1">
      <w:pPr>
        <w:pStyle w:val="ListParagraph"/>
        <w:numPr>
          <w:ilvl w:val="0"/>
          <w:numId w:val="1"/>
        </w:numPr>
        <w:rPr>
          <w:rFonts w:ascii="Arabic Typesetting" w:hAnsi="Arabic Typesetting" w:cs="Arabic Typesetting"/>
          <w:sz w:val="32"/>
          <w:szCs w:val="32"/>
        </w:rPr>
      </w:pPr>
      <w:r>
        <w:rPr>
          <w:rFonts w:ascii="Arabic Typesetting" w:hAnsi="Arabic Typesetting" w:cs="Arabic Typesetting"/>
          <w:sz w:val="32"/>
          <w:szCs w:val="32"/>
        </w:rPr>
        <w:t xml:space="preserve">Air bags are activated when a severe deceleration (an impact) causes a steel ball to compress a spring and electrically ignite a detonator cap, which, in turn, causes sodium </w:t>
      </w:r>
      <w:proofErr w:type="spellStart"/>
      <w:r>
        <w:rPr>
          <w:rFonts w:ascii="Arabic Typesetting" w:hAnsi="Arabic Typesetting" w:cs="Arabic Typesetting"/>
          <w:sz w:val="32"/>
          <w:szCs w:val="32"/>
        </w:rPr>
        <w:t>azide</w:t>
      </w:r>
      <w:proofErr w:type="spellEnd"/>
      <w:r>
        <w:rPr>
          <w:rFonts w:ascii="Arabic Typesetting" w:hAnsi="Arabic Typesetting" w:cs="Arabic Typesetting"/>
          <w:sz w:val="32"/>
          <w:szCs w:val="32"/>
        </w:rPr>
        <w:t xml:space="preserve"> (NaN</w:t>
      </w:r>
      <w:r>
        <w:rPr>
          <w:rFonts w:ascii="Arabic Typesetting" w:hAnsi="Arabic Typesetting" w:cs="Arabic Typesetting"/>
          <w:sz w:val="32"/>
          <w:szCs w:val="32"/>
          <w:vertAlign w:val="subscript"/>
        </w:rPr>
        <w:t>3</w:t>
      </w:r>
      <w:r>
        <w:rPr>
          <w:rFonts w:ascii="Arabic Typesetting" w:hAnsi="Arabic Typesetting" w:cs="Arabic Typesetting"/>
          <w:sz w:val="32"/>
          <w:szCs w:val="32"/>
        </w:rPr>
        <w:t>) to decompose explosively, forming sodium and nitrogen gas in the following UNBALANCED equation:</w:t>
      </w:r>
    </w:p>
    <w:p w:rsidR="002321D1" w:rsidRDefault="002321D1" w:rsidP="002321D1">
      <w:pPr>
        <w:ind w:left="720"/>
        <w:jc w:val="center"/>
        <w:rPr>
          <w:rFonts w:ascii="Arabic Typesetting" w:hAnsi="Arabic Typesetting" w:cs="Arabic Typesetting"/>
          <w:sz w:val="32"/>
          <w:szCs w:val="32"/>
        </w:rPr>
      </w:pPr>
      <w:r>
        <w:rPr>
          <w:rFonts w:ascii="Arabic Typesetting" w:hAnsi="Arabic Typesetting" w:cs="Arabic Typesetting"/>
          <w:sz w:val="32"/>
          <w:szCs w:val="32"/>
        </w:rPr>
        <w:t>NaN</w:t>
      </w:r>
      <w:r>
        <w:rPr>
          <w:rFonts w:ascii="Arabic Typesetting" w:hAnsi="Arabic Typesetting" w:cs="Arabic Typesetting"/>
          <w:sz w:val="32"/>
          <w:szCs w:val="32"/>
          <w:vertAlign w:val="subscript"/>
        </w:rPr>
        <w:t>3</w:t>
      </w:r>
      <w:r>
        <w:rPr>
          <w:rFonts w:ascii="Arabic Typesetting" w:hAnsi="Arabic Typesetting" w:cs="Arabic Typesetting"/>
          <w:sz w:val="32"/>
          <w:szCs w:val="32"/>
        </w:rPr>
        <w:t xml:space="preserve"> </w:t>
      </w:r>
      <w:r w:rsidRPr="002321D1">
        <w:rPr>
          <w:rFonts w:ascii="Arabic Typesetting" w:hAnsi="Arabic Typesetting" w:cs="Arabic Typesetting"/>
          <w:sz w:val="32"/>
          <w:szCs w:val="32"/>
        </w:rPr>
        <w:sym w:font="Wingdings" w:char="F0E0"/>
      </w:r>
      <w:r>
        <w:rPr>
          <w:rFonts w:ascii="Arabic Typesetting" w:hAnsi="Arabic Typesetting" w:cs="Arabic Typesetting"/>
          <w:sz w:val="32"/>
          <w:szCs w:val="32"/>
        </w:rPr>
        <w:t xml:space="preserve">    Na +    N</w:t>
      </w:r>
      <w:r>
        <w:rPr>
          <w:rFonts w:ascii="Arabic Typesetting" w:hAnsi="Arabic Typesetting" w:cs="Arabic Typesetting"/>
          <w:sz w:val="32"/>
          <w:szCs w:val="32"/>
          <w:vertAlign w:val="subscript"/>
        </w:rPr>
        <w:t>2</w:t>
      </w:r>
    </w:p>
    <w:p w:rsidR="0002102E" w:rsidRDefault="0002102E" w:rsidP="002321D1">
      <w:pPr>
        <w:ind w:left="720"/>
        <w:jc w:val="center"/>
        <w:rPr>
          <w:rFonts w:ascii="Arabic Typesetting" w:hAnsi="Arabic Typesetting" w:cs="Arabic Typesetting"/>
          <w:sz w:val="32"/>
          <w:szCs w:val="32"/>
        </w:rPr>
      </w:pPr>
    </w:p>
    <w:p w:rsidR="0002102E" w:rsidRDefault="0002102E" w:rsidP="002321D1">
      <w:pPr>
        <w:ind w:left="720"/>
        <w:jc w:val="center"/>
        <w:rPr>
          <w:rFonts w:ascii="Arabic Typesetting" w:hAnsi="Arabic Typesetting" w:cs="Arabic Typesetting"/>
          <w:sz w:val="32"/>
          <w:szCs w:val="32"/>
        </w:rPr>
      </w:pPr>
    </w:p>
    <w:tbl>
      <w:tblPr>
        <w:tblStyle w:val="TableGrid"/>
        <w:tblW w:w="0" w:type="auto"/>
        <w:tblInd w:w="720" w:type="dxa"/>
        <w:tblLook w:val="04A0" w:firstRow="1" w:lastRow="0" w:firstColumn="1" w:lastColumn="0" w:noHBand="0" w:noVBand="1"/>
      </w:tblPr>
      <w:tblGrid>
        <w:gridCol w:w="2889"/>
        <w:gridCol w:w="2880"/>
        <w:gridCol w:w="2861"/>
      </w:tblGrid>
      <w:tr w:rsidR="002321D1" w:rsidTr="002321D1">
        <w:tc>
          <w:tcPr>
            <w:tcW w:w="2889" w:type="dxa"/>
          </w:tcPr>
          <w:p w:rsidR="002321D1" w:rsidRPr="00326694" w:rsidRDefault="002321D1" w:rsidP="00955E37">
            <w:pPr>
              <w:pStyle w:val="ListParagraph"/>
              <w:ind w:left="0"/>
              <w:jc w:val="center"/>
              <w:rPr>
                <w:rFonts w:ascii="Arabic Typesetting" w:hAnsi="Arabic Typesetting" w:cs="Arabic Typesetting"/>
                <w:b/>
                <w:sz w:val="32"/>
                <w:szCs w:val="32"/>
              </w:rPr>
            </w:pPr>
            <w:r>
              <w:rPr>
                <w:rFonts w:ascii="Arabic Typesetting" w:hAnsi="Arabic Typesetting" w:cs="Arabic Typesetting"/>
                <w:b/>
                <w:sz w:val="32"/>
                <w:szCs w:val="32"/>
              </w:rPr>
              <w:t>Reactant</w:t>
            </w:r>
          </w:p>
        </w:tc>
        <w:tc>
          <w:tcPr>
            <w:tcW w:w="2880" w:type="dxa"/>
          </w:tcPr>
          <w:p w:rsidR="002321D1" w:rsidRPr="00326694" w:rsidRDefault="002321D1"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Formula</w:t>
            </w:r>
          </w:p>
        </w:tc>
        <w:tc>
          <w:tcPr>
            <w:tcW w:w="2861" w:type="dxa"/>
          </w:tcPr>
          <w:p w:rsidR="002321D1" w:rsidRPr="00326694" w:rsidRDefault="002321D1"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Molar Mass</w:t>
            </w:r>
          </w:p>
        </w:tc>
      </w:tr>
      <w:tr w:rsidR="002321D1" w:rsidTr="002321D1">
        <w:tc>
          <w:tcPr>
            <w:tcW w:w="2889" w:type="dxa"/>
          </w:tcPr>
          <w:p w:rsidR="002321D1" w:rsidRPr="00326694" w:rsidRDefault="002321D1"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 xml:space="preserve">sodium </w:t>
            </w:r>
            <w:proofErr w:type="spellStart"/>
            <w:r>
              <w:rPr>
                <w:rFonts w:ascii="Arabic Typesetting" w:hAnsi="Arabic Typesetting" w:cs="Arabic Typesetting"/>
                <w:sz w:val="32"/>
                <w:szCs w:val="32"/>
              </w:rPr>
              <w:t>azide</w:t>
            </w:r>
            <w:proofErr w:type="spellEnd"/>
          </w:p>
        </w:tc>
        <w:tc>
          <w:tcPr>
            <w:tcW w:w="2880" w:type="dxa"/>
          </w:tcPr>
          <w:p w:rsidR="002321D1" w:rsidRPr="002321D1" w:rsidRDefault="002321D1" w:rsidP="00955E37">
            <w:pPr>
              <w:pStyle w:val="ListParagraph"/>
              <w:ind w:left="0"/>
              <w:jc w:val="center"/>
              <w:rPr>
                <w:rFonts w:ascii="Arabic Typesetting" w:hAnsi="Arabic Typesetting" w:cs="Arabic Typesetting"/>
                <w:sz w:val="32"/>
                <w:szCs w:val="32"/>
                <w:vertAlign w:val="subscript"/>
              </w:rPr>
            </w:pPr>
            <w:r>
              <w:rPr>
                <w:rFonts w:ascii="Arabic Typesetting" w:hAnsi="Arabic Typesetting" w:cs="Arabic Typesetting"/>
                <w:sz w:val="32"/>
                <w:szCs w:val="32"/>
              </w:rPr>
              <w:t>NaN</w:t>
            </w:r>
            <w:r>
              <w:rPr>
                <w:rFonts w:ascii="Arabic Typesetting" w:hAnsi="Arabic Typesetting" w:cs="Arabic Typesetting"/>
                <w:sz w:val="32"/>
                <w:szCs w:val="32"/>
                <w:vertAlign w:val="subscript"/>
              </w:rPr>
              <w:t>3</w:t>
            </w:r>
          </w:p>
        </w:tc>
        <w:tc>
          <w:tcPr>
            <w:tcW w:w="2861" w:type="dxa"/>
          </w:tcPr>
          <w:p w:rsidR="002321D1" w:rsidRPr="00326694" w:rsidRDefault="0002102E"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65.02</w:t>
            </w:r>
          </w:p>
        </w:tc>
      </w:tr>
      <w:tr w:rsidR="002321D1" w:rsidTr="002321D1">
        <w:tc>
          <w:tcPr>
            <w:tcW w:w="2889" w:type="dxa"/>
          </w:tcPr>
          <w:p w:rsidR="002321D1" w:rsidRPr="00326694" w:rsidRDefault="002321D1" w:rsidP="00955E37">
            <w:pPr>
              <w:pStyle w:val="ListParagraph"/>
              <w:ind w:left="0"/>
              <w:jc w:val="center"/>
              <w:rPr>
                <w:rFonts w:ascii="Arabic Typesetting" w:hAnsi="Arabic Typesetting" w:cs="Arabic Typesetting"/>
                <w:b/>
                <w:sz w:val="32"/>
                <w:szCs w:val="32"/>
              </w:rPr>
            </w:pPr>
            <w:r w:rsidRPr="00326694">
              <w:rPr>
                <w:rFonts w:ascii="Arabic Typesetting" w:hAnsi="Arabic Typesetting" w:cs="Arabic Typesetting"/>
                <w:b/>
                <w:sz w:val="32"/>
                <w:szCs w:val="32"/>
              </w:rPr>
              <w:t>Products</w:t>
            </w:r>
          </w:p>
        </w:tc>
        <w:tc>
          <w:tcPr>
            <w:tcW w:w="2880" w:type="dxa"/>
          </w:tcPr>
          <w:p w:rsidR="002321D1" w:rsidRDefault="002321D1" w:rsidP="00955E37">
            <w:pPr>
              <w:pStyle w:val="ListParagraph"/>
              <w:ind w:left="0"/>
              <w:jc w:val="center"/>
              <w:rPr>
                <w:rFonts w:ascii="Arabic Typesetting" w:hAnsi="Arabic Typesetting" w:cs="Arabic Typesetting"/>
                <w:sz w:val="32"/>
                <w:szCs w:val="32"/>
                <w:vertAlign w:val="subscript"/>
              </w:rPr>
            </w:pPr>
          </w:p>
        </w:tc>
        <w:tc>
          <w:tcPr>
            <w:tcW w:w="2861" w:type="dxa"/>
          </w:tcPr>
          <w:p w:rsidR="002321D1" w:rsidRDefault="002321D1" w:rsidP="00955E37">
            <w:pPr>
              <w:pStyle w:val="ListParagraph"/>
              <w:ind w:left="0"/>
              <w:jc w:val="center"/>
              <w:rPr>
                <w:rFonts w:ascii="Arabic Typesetting" w:hAnsi="Arabic Typesetting" w:cs="Arabic Typesetting"/>
                <w:sz w:val="32"/>
                <w:szCs w:val="32"/>
                <w:vertAlign w:val="subscript"/>
              </w:rPr>
            </w:pPr>
          </w:p>
        </w:tc>
      </w:tr>
      <w:tr w:rsidR="002321D1" w:rsidTr="002321D1">
        <w:tc>
          <w:tcPr>
            <w:tcW w:w="2889" w:type="dxa"/>
          </w:tcPr>
          <w:p w:rsidR="002321D1" w:rsidRPr="00326694" w:rsidRDefault="0002102E"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sodium</w:t>
            </w:r>
          </w:p>
        </w:tc>
        <w:tc>
          <w:tcPr>
            <w:tcW w:w="2880" w:type="dxa"/>
          </w:tcPr>
          <w:p w:rsidR="002321D1" w:rsidRPr="00631149" w:rsidRDefault="0002102E"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Na</w:t>
            </w:r>
          </w:p>
        </w:tc>
        <w:tc>
          <w:tcPr>
            <w:tcW w:w="2861" w:type="dxa"/>
          </w:tcPr>
          <w:p w:rsidR="002321D1" w:rsidRPr="00326694" w:rsidRDefault="002321D1" w:rsidP="00955E37">
            <w:pPr>
              <w:pStyle w:val="ListParagraph"/>
              <w:ind w:left="0"/>
              <w:jc w:val="center"/>
              <w:rPr>
                <w:rFonts w:ascii="Arabic Typesetting" w:hAnsi="Arabic Typesetting" w:cs="Arabic Typesetting"/>
                <w:sz w:val="32"/>
                <w:szCs w:val="32"/>
              </w:rPr>
            </w:pPr>
          </w:p>
        </w:tc>
      </w:tr>
      <w:tr w:rsidR="002321D1" w:rsidTr="002321D1">
        <w:tc>
          <w:tcPr>
            <w:tcW w:w="2889" w:type="dxa"/>
          </w:tcPr>
          <w:p w:rsidR="002321D1" w:rsidRPr="00326694" w:rsidRDefault="0002102E" w:rsidP="00955E37">
            <w:pPr>
              <w:pStyle w:val="ListParagraph"/>
              <w:ind w:left="0"/>
              <w:jc w:val="center"/>
              <w:rPr>
                <w:rFonts w:ascii="Arabic Typesetting" w:hAnsi="Arabic Typesetting" w:cs="Arabic Typesetting"/>
                <w:sz w:val="32"/>
                <w:szCs w:val="32"/>
              </w:rPr>
            </w:pPr>
            <w:r>
              <w:rPr>
                <w:rFonts w:ascii="Arabic Typesetting" w:hAnsi="Arabic Typesetting" w:cs="Arabic Typesetting"/>
                <w:sz w:val="32"/>
                <w:szCs w:val="32"/>
              </w:rPr>
              <w:t>nitrogen gas</w:t>
            </w:r>
          </w:p>
        </w:tc>
        <w:tc>
          <w:tcPr>
            <w:tcW w:w="2880" w:type="dxa"/>
          </w:tcPr>
          <w:p w:rsidR="002321D1" w:rsidRDefault="0002102E" w:rsidP="00955E37">
            <w:pPr>
              <w:pStyle w:val="ListParagraph"/>
              <w:ind w:left="0"/>
              <w:jc w:val="center"/>
              <w:rPr>
                <w:rFonts w:ascii="Arabic Typesetting" w:hAnsi="Arabic Typesetting" w:cs="Arabic Typesetting"/>
                <w:sz w:val="32"/>
                <w:szCs w:val="32"/>
                <w:vertAlign w:val="subscript"/>
              </w:rPr>
            </w:pPr>
            <w:r>
              <w:rPr>
                <w:rFonts w:ascii="Arabic Typesetting" w:hAnsi="Arabic Typesetting" w:cs="Arabic Typesetting"/>
                <w:sz w:val="32"/>
                <w:szCs w:val="32"/>
              </w:rPr>
              <w:t>N</w:t>
            </w:r>
            <w:r w:rsidR="002321D1" w:rsidRPr="00450453">
              <w:rPr>
                <w:rFonts w:ascii="Arabic Typesetting" w:hAnsi="Arabic Typesetting" w:cs="Arabic Typesetting"/>
                <w:sz w:val="32"/>
                <w:szCs w:val="32"/>
                <w:vertAlign w:val="subscript"/>
              </w:rPr>
              <w:t>2</w:t>
            </w:r>
          </w:p>
        </w:tc>
        <w:tc>
          <w:tcPr>
            <w:tcW w:w="2861" w:type="dxa"/>
          </w:tcPr>
          <w:p w:rsidR="002321D1" w:rsidRPr="00326694" w:rsidRDefault="002321D1" w:rsidP="00955E37">
            <w:pPr>
              <w:pStyle w:val="ListParagraph"/>
              <w:ind w:left="0"/>
              <w:jc w:val="center"/>
              <w:rPr>
                <w:rFonts w:ascii="Arabic Typesetting" w:hAnsi="Arabic Typesetting" w:cs="Arabic Typesetting"/>
                <w:sz w:val="32"/>
                <w:szCs w:val="32"/>
              </w:rPr>
            </w:pPr>
          </w:p>
        </w:tc>
      </w:tr>
    </w:tbl>
    <w:p w:rsidR="002321D1" w:rsidRPr="002321D1" w:rsidRDefault="002321D1" w:rsidP="002321D1">
      <w:pPr>
        <w:ind w:left="720"/>
        <w:jc w:val="center"/>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r>
        <w:rPr>
          <w:rFonts w:ascii="Arabic Typesetting" w:hAnsi="Arabic Typesetting" w:cs="Arabic Typesetting"/>
          <w:sz w:val="32"/>
          <w:szCs w:val="32"/>
        </w:rPr>
        <w:lastRenderedPageBreak/>
        <w:t xml:space="preserve">Given 20.50g of sodium </w:t>
      </w:r>
      <w:proofErr w:type="spellStart"/>
      <w:r>
        <w:rPr>
          <w:rFonts w:ascii="Arabic Typesetting" w:hAnsi="Arabic Typesetting" w:cs="Arabic Typesetting"/>
          <w:sz w:val="32"/>
          <w:szCs w:val="32"/>
        </w:rPr>
        <w:t>azide</w:t>
      </w:r>
      <w:proofErr w:type="spellEnd"/>
      <w:r>
        <w:rPr>
          <w:rFonts w:ascii="Arabic Typesetting" w:hAnsi="Arabic Typesetting" w:cs="Arabic Typesetting"/>
          <w:sz w:val="32"/>
          <w:szCs w:val="32"/>
        </w:rPr>
        <w:t>:</w:t>
      </w:r>
    </w:p>
    <w:p w:rsidR="0002102E" w:rsidRDefault="0002102E" w:rsidP="0002102E">
      <w:pPr>
        <w:pStyle w:val="ListParagraph"/>
        <w:numPr>
          <w:ilvl w:val="0"/>
          <w:numId w:val="4"/>
        </w:numPr>
        <w:rPr>
          <w:rFonts w:ascii="Arabic Typesetting" w:hAnsi="Arabic Typesetting" w:cs="Arabic Typesetting"/>
          <w:sz w:val="32"/>
          <w:szCs w:val="32"/>
        </w:rPr>
      </w:pPr>
      <w:r>
        <w:rPr>
          <w:rFonts w:ascii="Arabic Typesetting" w:hAnsi="Arabic Typesetting" w:cs="Arabic Typesetting"/>
          <w:sz w:val="32"/>
          <w:szCs w:val="32"/>
        </w:rPr>
        <w:t>How many grams of sodium can be produced?</w:t>
      </w:r>
    </w:p>
    <w:p w:rsidR="0002102E" w:rsidRDefault="0002102E" w:rsidP="0002102E">
      <w:pPr>
        <w:pStyle w:val="ListParagraph"/>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02102E" w:rsidRDefault="0002102E" w:rsidP="0002102E">
      <w:pPr>
        <w:pStyle w:val="ListParagraph"/>
        <w:rPr>
          <w:rFonts w:ascii="Arabic Typesetting" w:hAnsi="Arabic Typesetting" w:cs="Arabic Typesetting"/>
          <w:sz w:val="32"/>
          <w:szCs w:val="32"/>
        </w:rPr>
      </w:pPr>
    </w:p>
    <w:p w:rsidR="0002102E" w:rsidRPr="00F239C2" w:rsidRDefault="0002102E" w:rsidP="0002102E">
      <w:pPr>
        <w:pStyle w:val="ListParagraph"/>
        <w:rPr>
          <w:rFonts w:ascii="Arabic Typesetting" w:hAnsi="Arabic Typesetting" w:cs="Arabic Typesetting"/>
          <w:sz w:val="32"/>
          <w:szCs w:val="32"/>
        </w:rPr>
      </w:pPr>
    </w:p>
    <w:p w:rsidR="0002102E" w:rsidRDefault="0002102E" w:rsidP="0002102E">
      <w:pPr>
        <w:pStyle w:val="ListParagraph"/>
        <w:numPr>
          <w:ilvl w:val="0"/>
          <w:numId w:val="4"/>
        </w:numPr>
        <w:rPr>
          <w:rFonts w:ascii="Arabic Typesetting" w:hAnsi="Arabic Typesetting" w:cs="Arabic Typesetting"/>
          <w:sz w:val="32"/>
          <w:szCs w:val="32"/>
        </w:rPr>
      </w:pPr>
      <w:r>
        <w:rPr>
          <w:rFonts w:ascii="Arabic Typesetting" w:hAnsi="Arabic Typesetting" w:cs="Arabic Typesetting"/>
          <w:sz w:val="32"/>
          <w:szCs w:val="32"/>
        </w:rPr>
        <w:t>How many grams of nitrogen gas can be produced?</w:t>
      </w:r>
    </w:p>
    <w:p w:rsidR="002E12E9" w:rsidRDefault="002E12E9" w:rsidP="002E12E9">
      <w:pPr>
        <w:rPr>
          <w:rFonts w:ascii="Arabic Typesetting" w:hAnsi="Arabic Typesetting" w:cs="Arabic Typesetting"/>
          <w:sz w:val="32"/>
          <w:szCs w:val="32"/>
        </w:rPr>
      </w:pPr>
    </w:p>
    <w:p w:rsidR="002E12E9" w:rsidRDefault="002E12E9" w:rsidP="002E12E9">
      <w:pPr>
        <w:rPr>
          <w:rFonts w:ascii="Arabic Typesetting" w:hAnsi="Arabic Typesetting" w:cs="Arabic Typesetting"/>
          <w:sz w:val="32"/>
          <w:szCs w:val="32"/>
        </w:rPr>
      </w:pPr>
    </w:p>
    <w:p w:rsidR="002E12E9" w:rsidRDefault="002E12E9" w:rsidP="002E12E9">
      <w:pPr>
        <w:pStyle w:val="ListParagraph"/>
        <w:numPr>
          <w:ilvl w:val="0"/>
          <w:numId w:val="1"/>
        </w:numPr>
        <w:rPr>
          <w:rFonts w:ascii="Arabic Typesetting" w:hAnsi="Arabic Typesetting" w:cs="Arabic Typesetting"/>
          <w:sz w:val="32"/>
          <w:szCs w:val="32"/>
        </w:rPr>
      </w:pPr>
      <w:r>
        <w:rPr>
          <w:rFonts w:ascii="Arabic Typesetting" w:hAnsi="Arabic Typesetting" w:cs="Arabic Typesetting"/>
          <w:sz w:val="32"/>
          <w:szCs w:val="32"/>
        </w:rPr>
        <w:t>The phosphate industry uses such great quantities of sulfuric acid, H</w:t>
      </w:r>
      <w:r>
        <w:rPr>
          <w:rFonts w:ascii="Arabic Typesetting" w:hAnsi="Arabic Typesetting" w:cs="Arabic Typesetting"/>
          <w:sz w:val="32"/>
          <w:szCs w:val="32"/>
          <w:vertAlign w:val="subscript"/>
        </w:rPr>
        <w:t>2</w:t>
      </w:r>
      <w:r>
        <w:rPr>
          <w:rFonts w:ascii="Arabic Typesetting" w:hAnsi="Arabic Typesetting" w:cs="Arabic Typesetting"/>
          <w:sz w:val="32"/>
          <w:szCs w:val="32"/>
        </w:rPr>
        <w:t>SO</w:t>
      </w:r>
      <w:r w:rsidR="003E7521">
        <w:rPr>
          <w:rFonts w:ascii="Arabic Typesetting" w:hAnsi="Arabic Typesetting" w:cs="Arabic Typesetting"/>
          <w:sz w:val="32"/>
          <w:szCs w:val="32"/>
          <w:vertAlign w:val="subscript"/>
        </w:rPr>
        <w:t>4</w:t>
      </w:r>
      <w:r>
        <w:rPr>
          <w:rFonts w:ascii="Arabic Typesetting" w:hAnsi="Arabic Typesetting" w:cs="Arabic Typesetting"/>
          <w:sz w:val="32"/>
          <w:szCs w:val="32"/>
        </w:rPr>
        <w:t xml:space="preserve"> that it </w:t>
      </w:r>
      <w:r w:rsidR="00271EA8">
        <w:rPr>
          <w:rFonts w:ascii="Arabic Typesetting" w:hAnsi="Arabic Typesetting" w:cs="Arabic Typesetting"/>
          <w:sz w:val="32"/>
          <w:szCs w:val="32"/>
        </w:rPr>
        <w:t>is more cost efficient to synthesize</w:t>
      </w:r>
      <w:r>
        <w:rPr>
          <w:rFonts w:ascii="Arabic Typesetting" w:hAnsi="Arabic Typesetting" w:cs="Arabic Typesetting"/>
          <w:sz w:val="32"/>
          <w:szCs w:val="32"/>
        </w:rPr>
        <w:t xml:space="preserve"> it themselves. It is produced by a sequence of three reactions. The first of which is:</w:t>
      </w:r>
    </w:p>
    <w:p w:rsidR="002E12E9" w:rsidRDefault="002E12E9" w:rsidP="002E12E9">
      <w:pPr>
        <w:jc w:val="center"/>
        <w:rPr>
          <w:rFonts w:ascii="Arabic Typesetting" w:hAnsi="Arabic Typesetting" w:cs="Arabic Typesetting"/>
          <w:sz w:val="32"/>
          <w:szCs w:val="32"/>
        </w:rPr>
      </w:pPr>
      <w:r>
        <w:rPr>
          <w:rFonts w:ascii="Arabic Typesetting" w:hAnsi="Arabic Typesetting" w:cs="Arabic Typesetting"/>
          <w:sz w:val="32"/>
          <w:szCs w:val="32"/>
        </w:rPr>
        <w:t>S + O</w:t>
      </w:r>
      <w:r>
        <w:rPr>
          <w:rFonts w:ascii="Arabic Typesetting" w:hAnsi="Arabic Typesetting" w:cs="Arabic Typesetting"/>
          <w:sz w:val="32"/>
          <w:szCs w:val="32"/>
          <w:vertAlign w:val="subscript"/>
        </w:rPr>
        <w:t>2</w:t>
      </w:r>
      <w:r>
        <w:rPr>
          <w:rFonts w:ascii="Arabic Typesetting" w:hAnsi="Arabic Typesetting" w:cs="Arabic Typesetting"/>
          <w:sz w:val="32"/>
          <w:szCs w:val="32"/>
        </w:rPr>
        <w:t xml:space="preserve"> </w:t>
      </w:r>
      <w:r w:rsidRPr="002E12E9">
        <w:rPr>
          <w:rFonts w:ascii="Arabic Typesetting" w:hAnsi="Arabic Typesetting" w:cs="Arabic Typesetting"/>
          <w:sz w:val="32"/>
          <w:szCs w:val="32"/>
        </w:rPr>
        <w:sym w:font="Wingdings" w:char="F0E0"/>
      </w:r>
      <w:r>
        <w:rPr>
          <w:rFonts w:ascii="Arabic Typesetting" w:hAnsi="Arabic Typesetting" w:cs="Arabic Typesetting"/>
          <w:sz w:val="32"/>
          <w:szCs w:val="32"/>
        </w:rPr>
        <w:t xml:space="preserve"> SO</w:t>
      </w:r>
      <w:r>
        <w:rPr>
          <w:rFonts w:ascii="Arabic Typesetting" w:hAnsi="Arabic Typesetting" w:cs="Arabic Typesetting"/>
          <w:sz w:val="32"/>
          <w:szCs w:val="32"/>
          <w:vertAlign w:val="subscript"/>
        </w:rPr>
        <w:t>2</w:t>
      </w:r>
    </w:p>
    <w:p w:rsidR="002E12E9" w:rsidRDefault="002E12E9" w:rsidP="00271EA8">
      <w:pPr>
        <w:ind w:firstLine="720"/>
        <w:rPr>
          <w:rFonts w:ascii="Arabic Typesetting" w:hAnsi="Arabic Typesetting" w:cs="Arabic Typesetting"/>
          <w:sz w:val="32"/>
          <w:szCs w:val="32"/>
        </w:rPr>
      </w:pPr>
      <w:r>
        <w:rPr>
          <w:rFonts w:ascii="Arabic Typesetting" w:hAnsi="Arabic Typesetting" w:cs="Arabic Typesetting"/>
          <w:sz w:val="32"/>
          <w:szCs w:val="32"/>
        </w:rPr>
        <w:t>Given 50.00g of sulfur dioxide produced:</w:t>
      </w:r>
    </w:p>
    <w:p w:rsidR="002E12E9" w:rsidRDefault="00A7231C" w:rsidP="002E12E9">
      <w:pPr>
        <w:pStyle w:val="ListParagraph"/>
        <w:numPr>
          <w:ilvl w:val="0"/>
          <w:numId w:val="5"/>
        </w:numPr>
        <w:rPr>
          <w:rFonts w:ascii="Arabic Typesetting" w:hAnsi="Arabic Typesetting" w:cs="Arabic Typesetting"/>
          <w:sz w:val="32"/>
          <w:szCs w:val="32"/>
        </w:rPr>
      </w:pPr>
      <w:r>
        <w:rPr>
          <w:rFonts w:ascii="Arabic Typesetting" w:hAnsi="Arabic Typesetting" w:cs="Arabic Typesetting"/>
          <w:sz w:val="32"/>
          <w:szCs w:val="32"/>
        </w:rPr>
        <w:t>How many grams of sulfur was</w:t>
      </w:r>
      <w:r w:rsidR="002E12E9">
        <w:rPr>
          <w:rFonts w:ascii="Arabic Typesetting" w:hAnsi="Arabic Typesetting" w:cs="Arabic Typesetting"/>
          <w:sz w:val="32"/>
          <w:szCs w:val="32"/>
        </w:rPr>
        <w:t xml:space="preserve"> reacted?</w:t>
      </w:r>
    </w:p>
    <w:p w:rsidR="002E12E9" w:rsidRDefault="002E12E9" w:rsidP="002E12E9">
      <w:pPr>
        <w:rPr>
          <w:rFonts w:ascii="Arabic Typesetting" w:hAnsi="Arabic Typesetting" w:cs="Arabic Typesetting"/>
          <w:sz w:val="32"/>
          <w:szCs w:val="32"/>
        </w:rPr>
      </w:pPr>
    </w:p>
    <w:p w:rsidR="002E12E9" w:rsidRDefault="002E12E9" w:rsidP="002E12E9">
      <w:pPr>
        <w:rPr>
          <w:rFonts w:ascii="Arabic Typesetting" w:hAnsi="Arabic Typesetting" w:cs="Arabic Typesetting"/>
          <w:sz w:val="32"/>
          <w:szCs w:val="32"/>
        </w:rPr>
      </w:pPr>
    </w:p>
    <w:p w:rsidR="002E12E9" w:rsidRDefault="00A7231C" w:rsidP="002E12E9">
      <w:pPr>
        <w:pStyle w:val="ListParagraph"/>
        <w:numPr>
          <w:ilvl w:val="0"/>
          <w:numId w:val="5"/>
        </w:numPr>
        <w:rPr>
          <w:rFonts w:ascii="Arabic Typesetting" w:hAnsi="Arabic Typesetting" w:cs="Arabic Typesetting"/>
          <w:sz w:val="32"/>
          <w:szCs w:val="32"/>
        </w:rPr>
      </w:pPr>
      <w:r>
        <w:rPr>
          <w:rFonts w:ascii="Arabic Typesetting" w:hAnsi="Arabic Typesetting" w:cs="Arabic Typesetting"/>
          <w:sz w:val="32"/>
          <w:szCs w:val="32"/>
        </w:rPr>
        <w:t>How many grams of oxygen gas was</w:t>
      </w:r>
      <w:r w:rsidR="002E12E9">
        <w:rPr>
          <w:rFonts w:ascii="Arabic Typesetting" w:hAnsi="Arabic Typesetting" w:cs="Arabic Typesetting"/>
          <w:sz w:val="32"/>
          <w:szCs w:val="32"/>
        </w:rPr>
        <w:t xml:space="preserve"> reacted?</w:t>
      </w:r>
    </w:p>
    <w:p w:rsidR="002E12E9" w:rsidRPr="002E12E9" w:rsidRDefault="002E12E9" w:rsidP="002E12E9">
      <w:pPr>
        <w:pStyle w:val="ListParagraph"/>
        <w:rPr>
          <w:rFonts w:ascii="Arabic Typesetting" w:hAnsi="Arabic Typesetting" w:cs="Arabic Typesetting"/>
          <w:sz w:val="32"/>
          <w:szCs w:val="32"/>
        </w:rPr>
      </w:pPr>
    </w:p>
    <w:p w:rsidR="002E12E9" w:rsidRDefault="002E12E9" w:rsidP="002E12E9">
      <w:pPr>
        <w:rPr>
          <w:rFonts w:ascii="Arabic Typesetting" w:hAnsi="Arabic Typesetting" w:cs="Arabic Typesetting"/>
          <w:sz w:val="32"/>
          <w:szCs w:val="32"/>
        </w:rPr>
      </w:pPr>
    </w:p>
    <w:p w:rsidR="002E12E9" w:rsidRDefault="002E12E9" w:rsidP="002E12E9">
      <w:pPr>
        <w:rPr>
          <w:rFonts w:ascii="Arabic Typesetting" w:hAnsi="Arabic Typesetting" w:cs="Arabic Typesetting"/>
          <w:sz w:val="32"/>
          <w:szCs w:val="32"/>
        </w:rPr>
      </w:pPr>
    </w:p>
    <w:p w:rsidR="002E12E9" w:rsidRDefault="002E12E9" w:rsidP="002E12E9">
      <w:pPr>
        <w:pStyle w:val="ListParagraph"/>
        <w:numPr>
          <w:ilvl w:val="0"/>
          <w:numId w:val="1"/>
        </w:numPr>
        <w:rPr>
          <w:rFonts w:ascii="Arabic Typesetting" w:hAnsi="Arabic Typesetting" w:cs="Arabic Typesetting"/>
          <w:sz w:val="32"/>
          <w:szCs w:val="32"/>
        </w:rPr>
      </w:pPr>
      <w:r>
        <w:rPr>
          <w:rFonts w:ascii="Arabic Typesetting" w:hAnsi="Arabic Typesetting" w:cs="Arabic Typesetting"/>
          <w:sz w:val="32"/>
          <w:szCs w:val="32"/>
        </w:rPr>
        <w:t>The next reaction in sequence is the production of sulfur trioxide by reacting sulfur dioxide with oxygen gas in the following UNBALANCED equation:</w:t>
      </w:r>
    </w:p>
    <w:p w:rsidR="002E12E9" w:rsidRDefault="002E12E9" w:rsidP="002E12E9">
      <w:pPr>
        <w:jc w:val="center"/>
        <w:rPr>
          <w:rFonts w:ascii="Arabic Typesetting" w:hAnsi="Arabic Typesetting" w:cs="Arabic Typesetting"/>
          <w:sz w:val="32"/>
          <w:szCs w:val="32"/>
        </w:rPr>
      </w:pPr>
      <w:r>
        <w:rPr>
          <w:rFonts w:ascii="Arabic Typesetting" w:hAnsi="Arabic Typesetting" w:cs="Arabic Typesetting"/>
          <w:sz w:val="32"/>
          <w:szCs w:val="32"/>
        </w:rPr>
        <w:t>SO</w:t>
      </w:r>
      <w:r>
        <w:rPr>
          <w:rFonts w:ascii="Arabic Typesetting" w:hAnsi="Arabic Typesetting" w:cs="Arabic Typesetting"/>
          <w:sz w:val="32"/>
          <w:szCs w:val="32"/>
          <w:vertAlign w:val="subscript"/>
        </w:rPr>
        <w:t>2</w:t>
      </w:r>
      <w:r>
        <w:rPr>
          <w:rFonts w:ascii="Arabic Typesetting" w:hAnsi="Arabic Typesetting" w:cs="Arabic Typesetting"/>
          <w:sz w:val="32"/>
          <w:szCs w:val="32"/>
        </w:rPr>
        <w:t xml:space="preserve"> +   O</w:t>
      </w:r>
      <w:r>
        <w:rPr>
          <w:rFonts w:ascii="Arabic Typesetting" w:hAnsi="Arabic Typesetting" w:cs="Arabic Typesetting"/>
          <w:sz w:val="32"/>
          <w:szCs w:val="32"/>
          <w:vertAlign w:val="subscript"/>
        </w:rPr>
        <w:t>2</w:t>
      </w:r>
      <w:r>
        <w:rPr>
          <w:rFonts w:ascii="Arabic Typesetting" w:hAnsi="Arabic Typesetting" w:cs="Arabic Typesetting"/>
          <w:sz w:val="32"/>
          <w:szCs w:val="32"/>
        </w:rPr>
        <w:t xml:space="preserve"> </w:t>
      </w:r>
      <w:r w:rsidRPr="002E12E9">
        <w:rPr>
          <w:rFonts w:ascii="Arabic Typesetting" w:hAnsi="Arabic Typesetting" w:cs="Arabic Typesetting"/>
          <w:sz w:val="32"/>
          <w:szCs w:val="32"/>
        </w:rPr>
        <w:sym w:font="Wingdings" w:char="F0E0"/>
      </w:r>
      <w:r>
        <w:rPr>
          <w:rFonts w:ascii="Arabic Typesetting" w:hAnsi="Arabic Typesetting" w:cs="Arabic Typesetting"/>
          <w:sz w:val="32"/>
          <w:szCs w:val="32"/>
        </w:rPr>
        <w:t xml:space="preserve">   SO</w:t>
      </w:r>
      <w:r>
        <w:rPr>
          <w:rFonts w:ascii="Arabic Typesetting" w:hAnsi="Arabic Typesetting" w:cs="Arabic Typesetting"/>
          <w:sz w:val="32"/>
          <w:szCs w:val="32"/>
          <w:vertAlign w:val="subscript"/>
        </w:rPr>
        <w:t>3</w:t>
      </w:r>
    </w:p>
    <w:p w:rsidR="00271EA8" w:rsidRDefault="00271EA8" w:rsidP="00271EA8">
      <w:pPr>
        <w:ind w:firstLine="720"/>
        <w:rPr>
          <w:rFonts w:ascii="Arabic Typesetting" w:hAnsi="Arabic Typesetting" w:cs="Arabic Typesetting"/>
          <w:sz w:val="32"/>
          <w:szCs w:val="32"/>
        </w:rPr>
      </w:pPr>
      <w:r>
        <w:rPr>
          <w:rFonts w:ascii="Arabic Typesetting" w:hAnsi="Arabic Typesetting" w:cs="Arabic Typesetting"/>
          <w:sz w:val="32"/>
          <w:szCs w:val="32"/>
        </w:rPr>
        <w:t>Given 50.00g of sulfur dioxide reacted:</w:t>
      </w:r>
    </w:p>
    <w:p w:rsidR="00271EA8" w:rsidRDefault="00271EA8" w:rsidP="00271EA8">
      <w:pPr>
        <w:pStyle w:val="ListParagraph"/>
        <w:numPr>
          <w:ilvl w:val="0"/>
          <w:numId w:val="6"/>
        </w:numPr>
        <w:rPr>
          <w:rFonts w:ascii="Arabic Typesetting" w:hAnsi="Arabic Typesetting" w:cs="Arabic Typesetting"/>
          <w:sz w:val="32"/>
          <w:szCs w:val="32"/>
        </w:rPr>
      </w:pPr>
      <w:r>
        <w:rPr>
          <w:rFonts w:ascii="Arabic Typesetting" w:hAnsi="Arabic Typesetting" w:cs="Arabic Typesetting"/>
          <w:sz w:val="32"/>
          <w:szCs w:val="32"/>
        </w:rPr>
        <w:t>How many grams of oxygen gas</w:t>
      </w:r>
      <w:r w:rsidR="00A7231C">
        <w:rPr>
          <w:rFonts w:ascii="Arabic Typesetting" w:hAnsi="Arabic Typesetting" w:cs="Arabic Typesetting"/>
          <w:sz w:val="32"/>
          <w:szCs w:val="32"/>
        </w:rPr>
        <w:t xml:space="preserve"> was</w:t>
      </w:r>
      <w:r>
        <w:rPr>
          <w:rFonts w:ascii="Arabic Typesetting" w:hAnsi="Arabic Typesetting" w:cs="Arabic Typesetting"/>
          <w:sz w:val="32"/>
          <w:szCs w:val="32"/>
        </w:rPr>
        <w:t xml:space="preserve"> reacted?</w:t>
      </w:r>
    </w:p>
    <w:p w:rsidR="00271EA8" w:rsidRDefault="00271EA8" w:rsidP="00271EA8">
      <w:pPr>
        <w:rPr>
          <w:rFonts w:ascii="Arabic Typesetting" w:hAnsi="Arabic Typesetting" w:cs="Arabic Typesetting"/>
          <w:sz w:val="32"/>
          <w:szCs w:val="32"/>
        </w:rPr>
      </w:pPr>
    </w:p>
    <w:p w:rsidR="00271EA8" w:rsidRDefault="00271EA8" w:rsidP="00271EA8">
      <w:pPr>
        <w:rPr>
          <w:rFonts w:ascii="Arabic Typesetting" w:hAnsi="Arabic Typesetting" w:cs="Arabic Typesetting"/>
          <w:sz w:val="32"/>
          <w:szCs w:val="32"/>
        </w:rPr>
      </w:pPr>
    </w:p>
    <w:p w:rsidR="00271EA8" w:rsidRDefault="00271EA8" w:rsidP="00271EA8">
      <w:pPr>
        <w:pStyle w:val="ListParagraph"/>
        <w:numPr>
          <w:ilvl w:val="0"/>
          <w:numId w:val="6"/>
        </w:numPr>
        <w:rPr>
          <w:rFonts w:ascii="Arabic Typesetting" w:hAnsi="Arabic Typesetting" w:cs="Arabic Typesetting"/>
          <w:sz w:val="32"/>
          <w:szCs w:val="32"/>
        </w:rPr>
      </w:pPr>
      <w:r>
        <w:rPr>
          <w:rFonts w:ascii="Arabic Typesetting" w:hAnsi="Arabic Typesetting" w:cs="Arabic Typesetting"/>
          <w:sz w:val="32"/>
          <w:szCs w:val="32"/>
        </w:rPr>
        <w:t>How m</w:t>
      </w:r>
      <w:r w:rsidR="00A7231C">
        <w:rPr>
          <w:rFonts w:ascii="Arabic Typesetting" w:hAnsi="Arabic Typesetting" w:cs="Arabic Typesetting"/>
          <w:sz w:val="32"/>
          <w:szCs w:val="32"/>
        </w:rPr>
        <w:t>any grams of sulfur trioxide was</w:t>
      </w:r>
      <w:r>
        <w:rPr>
          <w:rFonts w:ascii="Arabic Typesetting" w:hAnsi="Arabic Typesetting" w:cs="Arabic Typesetting"/>
          <w:sz w:val="32"/>
          <w:szCs w:val="32"/>
        </w:rPr>
        <w:t xml:space="preserve"> produced?</w:t>
      </w:r>
    </w:p>
    <w:p w:rsidR="00271EA8" w:rsidRDefault="00271EA8" w:rsidP="00271EA8">
      <w:pPr>
        <w:rPr>
          <w:rFonts w:ascii="Arabic Typesetting" w:hAnsi="Arabic Typesetting" w:cs="Arabic Typesetting"/>
          <w:sz w:val="32"/>
          <w:szCs w:val="32"/>
        </w:rPr>
      </w:pPr>
    </w:p>
    <w:p w:rsidR="00271EA8" w:rsidRPr="00271EA8" w:rsidRDefault="00271EA8" w:rsidP="00271EA8">
      <w:pPr>
        <w:rPr>
          <w:rFonts w:ascii="Arabic Typesetting" w:hAnsi="Arabic Typesetting" w:cs="Arabic Typesetting"/>
          <w:sz w:val="32"/>
          <w:szCs w:val="32"/>
        </w:rPr>
      </w:pPr>
    </w:p>
    <w:p w:rsidR="00271EA8" w:rsidRPr="00271EA8" w:rsidRDefault="00271EA8" w:rsidP="00271EA8">
      <w:pPr>
        <w:pStyle w:val="ListParagraph"/>
        <w:numPr>
          <w:ilvl w:val="0"/>
          <w:numId w:val="1"/>
        </w:numPr>
        <w:rPr>
          <w:rFonts w:ascii="Arabic Typesetting" w:hAnsi="Arabic Typesetting" w:cs="Arabic Typesetting"/>
          <w:sz w:val="32"/>
          <w:szCs w:val="32"/>
        </w:rPr>
      </w:pPr>
      <w:r>
        <w:rPr>
          <w:rFonts w:ascii="Arabic Typesetting" w:hAnsi="Arabic Typesetting" w:cs="Arabic Typesetting"/>
          <w:sz w:val="32"/>
          <w:szCs w:val="32"/>
        </w:rPr>
        <w:t>The final reaction in sequence in</w:t>
      </w:r>
      <w:r w:rsidRPr="00271EA8">
        <w:rPr>
          <w:rFonts w:ascii="Arabic Typesetting" w:hAnsi="Arabic Typesetting" w:cs="Arabic Typesetting"/>
          <w:sz w:val="32"/>
          <w:szCs w:val="32"/>
        </w:rPr>
        <w:t xml:space="preserve"> t</w:t>
      </w:r>
      <w:r>
        <w:rPr>
          <w:rFonts w:ascii="Arabic Typesetting" w:hAnsi="Arabic Typesetting" w:cs="Arabic Typesetting"/>
          <w:sz w:val="32"/>
          <w:szCs w:val="32"/>
        </w:rPr>
        <w:t>he production of sulfuric acid is by reacting sulfur trioxide with water in the following</w:t>
      </w:r>
      <w:r w:rsidRPr="00271EA8">
        <w:rPr>
          <w:rFonts w:ascii="Arabic Typesetting" w:hAnsi="Arabic Typesetting" w:cs="Arabic Typesetting"/>
          <w:sz w:val="32"/>
          <w:szCs w:val="32"/>
        </w:rPr>
        <w:t xml:space="preserve"> equation:</w:t>
      </w:r>
    </w:p>
    <w:p w:rsidR="00271EA8" w:rsidRPr="00271EA8" w:rsidRDefault="00271EA8" w:rsidP="00271EA8">
      <w:pPr>
        <w:jc w:val="center"/>
        <w:rPr>
          <w:rFonts w:ascii="Arabic Typesetting" w:hAnsi="Arabic Typesetting" w:cs="Arabic Typesetting"/>
          <w:sz w:val="32"/>
          <w:szCs w:val="32"/>
          <w:vertAlign w:val="subscript"/>
        </w:rPr>
      </w:pPr>
      <w:r>
        <w:rPr>
          <w:rFonts w:ascii="Arabic Typesetting" w:hAnsi="Arabic Typesetting" w:cs="Arabic Typesetting"/>
          <w:sz w:val="32"/>
          <w:szCs w:val="32"/>
        </w:rPr>
        <w:t>SO</w:t>
      </w:r>
      <w:r>
        <w:rPr>
          <w:rFonts w:ascii="Arabic Typesetting" w:hAnsi="Arabic Typesetting" w:cs="Arabic Typesetting"/>
          <w:sz w:val="32"/>
          <w:szCs w:val="32"/>
          <w:vertAlign w:val="subscript"/>
        </w:rPr>
        <w:t>3</w:t>
      </w:r>
      <w:r>
        <w:rPr>
          <w:rFonts w:ascii="Arabic Typesetting" w:hAnsi="Arabic Typesetting" w:cs="Arabic Typesetting"/>
          <w:sz w:val="32"/>
          <w:szCs w:val="32"/>
        </w:rPr>
        <w:t xml:space="preserve"> +   H</w:t>
      </w:r>
      <w:r>
        <w:rPr>
          <w:rFonts w:ascii="Arabic Typesetting" w:hAnsi="Arabic Typesetting" w:cs="Arabic Typesetting"/>
          <w:sz w:val="32"/>
          <w:szCs w:val="32"/>
          <w:vertAlign w:val="subscript"/>
        </w:rPr>
        <w:t>2</w:t>
      </w:r>
      <w:r>
        <w:rPr>
          <w:rFonts w:ascii="Arabic Typesetting" w:hAnsi="Arabic Typesetting" w:cs="Arabic Typesetting"/>
          <w:sz w:val="32"/>
          <w:szCs w:val="32"/>
        </w:rPr>
        <w:t xml:space="preserve">O </w:t>
      </w:r>
      <w:r w:rsidRPr="002E12E9">
        <w:rPr>
          <w:rFonts w:ascii="Arabic Typesetting" w:hAnsi="Arabic Typesetting" w:cs="Arabic Typesetting"/>
          <w:sz w:val="32"/>
          <w:szCs w:val="32"/>
        </w:rPr>
        <w:sym w:font="Wingdings" w:char="F0E0"/>
      </w:r>
      <w:r>
        <w:rPr>
          <w:rFonts w:ascii="Arabic Typesetting" w:hAnsi="Arabic Typesetting" w:cs="Arabic Typesetting"/>
          <w:sz w:val="32"/>
          <w:szCs w:val="32"/>
        </w:rPr>
        <w:t xml:space="preserve">   </w:t>
      </w:r>
      <w:r w:rsidRPr="00271EA8">
        <w:rPr>
          <w:rFonts w:ascii="Arabic Typesetting" w:hAnsi="Arabic Typesetting" w:cs="Arabic Typesetting"/>
          <w:sz w:val="32"/>
          <w:szCs w:val="32"/>
        </w:rPr>
        <w:t>H</w:t>
      </w:r>
      <w:r>
        <w:rPr>
          <w:rFonts w:ascii="Arabic Typesetting" w:hAnsi="Arabic Typesetting" w:cs="Arabic Typesetting"/>
          <w:sz w:val="32"/>
          <w:szCs w:val="32"/>
          <w:vertAlign w:val="subscript"/>
        </w:rPr>
        <w:t>2</w:t>
      </w:r>
      <w:r w:rsidRPr="00271EA8">
        <w:rPr>
          <w:rFonts w:ascii="Arabic Typesetting" w:hAnsi="Arabic Typesetting" w:cs="Arabic Typesetting"/>
          <w:sz w:val="32"/>
          <w:szCs w:val="32"/>
        </w:rPr>
        <w:t>SO</w:t>
      </w:r>
      <w:r>
        <w:rPr>
          <w:rFonts w:ascii="Arabic Typesetting" w:hAnsi="Arabic Typesetting" w:cs="Arabic Typesetting"/>
          <w:sz w:val="32"/>
          <w:szCs w:val="32"/>
          <w:vertAlign w:val="subscript"/>
        </w:rPr>
        <w:t>4</w:t>
      </w:r>
    </w:p>
    <w:p w:rsidR="00271EA8" w:rsidRDefault="00A7231C" w:rsidP="00271EA8">
      <w:pPr>
        <w:ind w:firstLine="720"/>
        <w:rPr>
          <w:rFonts w:ascii="Arabic Typesetting" w:hAnsi="Arabic Typesetting" w:cs="Arabic Typesetting"/>
          <w:sz w:val="32"/>
          <w:szCs w:val="32"/>
        </w:rPr>
      </w:pPr>
      <w:r>
        <w:rPr>
          <w:rFonts w:ascii="Arabic Typesetting" w:hAnsi="Arabic Typesetting" w:cs="Arabic Typesetting"/>
          <w:sz w:val="32"/>
          <w:szCs w:val="32"/>
        </w:rPr>
        <w:t>Given 76.55</w:t>
      </w:r>
      <w:r w:rsidR="00271EA8">
        <w:rPr>
          <w:rFonts w:ascii="Arabic Typesetting" w:hAnsi="Arabic Typesetting" w:cs="Arabic Typesetting"/>
          <w:sz w:val="32"/>
          <w:szCs w:val="32"/>
        </w:rPr>
        <w:t>g of sulfuric acid</w:t>
      </w:r>
      <w:r>
        <w:rPr>
          <w:rFonts w:ascii="Arabic Typesetting" w:hAnsi="Arabic Typesetting" w:cs="Arabic Typesetting"/>
          <w:sz w:val="32"/>
          <w:szCs w:val="32"/>
        </w:rPr>
        <w:t xml:space="preserve"> produced</w:t>
      </w:r>
      <w:r w:rsidR="00271EA8">
        <w:rPr>
          <w:rFonts w:ascii="Arabic Typesetting" w:hAnsi="Arabic Typesetting" w:cs="Arabic Typesetting"/>
          <w:sz w:val="32"/>
          <w:szCs w:val="32"/>
        </w:rPr>
        <w:t>:</w:t>
      </w:r>
    </w:p>
    <w:p w:rsidR="00271EA8" w:rsidRDefault="00271EA8" w:rsidP="00271EA8">
      <w:pPr>
        <w:pStyle w:val="ListParagraph"/>
        <w:numPr>
          <w:ilvl w:val="0"/>
          <w:numId w:val="7"/>
        </w:numPr>
        <w:rPr>
          <w:rFonts w:ascii="Arabic Typesetting" w:hAnsi="Arabic Typesetting" w:cs="Arabic Typesetting"/>
          <w:sz w:val="32"/>
          <w:szCs w:val="32"/>
        </w:rPr>
      </w:pPr>
      <w:r>
        <w:rPr>
          <w:rFonts w:ascii="Arabic Typesetting" w:hAnsi="Arabic Typesetting" w:cs="Arabic Typesetting"/>
          <w:sz w:val="32"/>
          <w:szCs w:val="32"/>
        </w:rPr>
        <w:t>H</w:t>
      </w:r>
      <w:r w:rsidR="003E7521">
        <w:rPr>
          <w:rFonts w:ascii="Arabic Typesetting" w:hAnsi="Arabic Typesetting" w:cs="Arabic Typesetting"/>
          <w:sz w:val="32"/>
          <w:szCs w:val="32"/>
        </w:rPr>
        <w:t>ow many grams of sulfur trioxide</w:t>
      </w:r>
      <w:r w:rsidR="00A7231C">
        <w:rPr>
          <w:rFonts w:ascii="Arabic Typesetting" w:hAnsi="Arabic Typesetting" w:cs="Arabic Typesetting"/>
          <w:sz w:val="32"/>
          <w:szCs w:val="32"/>
        </w:rPr>
        <w:t xml:space="preserve"> was</w:t>
      </w:r>
      <w:r>
        <w:rPr>
          <w:rFonts w:ascii="Arabic Typesetting" w:hAnsi="Arabic Typesetting" w:cs="Arabic Typesetting"/>
          <w:sz w:val="32"/>
          <w:szCs w:val="32"/>
        </w:rPr>
        <w:t xml:space="preserve"> reacted?</w:t>
      </w:r>
    </w:p>
    <w:p w:rsidR="00271EA8" w:rsidRDefault="00271EA8" w:rsidP="00271EA8">
      <w:pPr>
        <w:rPr>
          <w:rFonts w:ascii="Arabic Typesetting" w:hAnsi="Arabic Typesetting" w:cs="Arabic Typesetting"/>
          <w:sz w:val="32"/>
          <w:szCs w:val="32"/>
        </w:rPr>
      </w:pPr>
    </w:p>
    <w:p w:rsidR="00271EA8" w:rsidRDefault="00271EA8" w:rsidP="00271EA8">
      <w:pPr>
        <w:rPr>
          <w:rFonts w:ascii="Arabic Typesetting" w:hAnsi="Arabic Typesetting" w:cs="Arabic Typesetting"/>
          <w:sz w:val="32"/>
          <w:szCs w:val="32"/>
        </w:rPr>
      </w:pPr>
    </w:p>
    <w:p w:rsidR="00271EA8" w:rsidRDefault="00271EA8" w:rsidP="00271EA8">
      <w:pPr>
        <w:pStyle w:val="ListParagraph"/>
        <w:numPr>
          <w:ilvl w:val="0"/>
          <w:numId w:val="7"/>
        </w:numPr>
        <w:rPr>
          <w:rFonts w:ascii="Arabic Typesetting" w:hAnsi="Arabic Typesetting" w:cs="Arabic Typesetting"/>
          <w:sz w:val="32"/>
          <w:szCs w:val="32"/>
        </w:rPr>
      </w:pPr>
      <w:r>
        <w:rPr>
          <w:rFonts w:ascii="Arabic Typesetting" w:hAnsi="Arabic Typesetting" w:cs="Arabic Typesetting"/>
          <w:sz w:val="32"/>
          <w:szCs w:val="32"/>
        </w:rPr>
        <w:t>How m</w:t>
      </w:r>
      <w:r w:rsidR="003E7521">
        <w:rPr>
          <w:rFonts w:ascii="Arabic Typesetting" w:hAnsi="Arabic Typesetting" w:cs="Arabic Typesetting"/>
          <w:sz w:val="32"/>
          <w:szCs w:val="32"/>
        </w:rPr>
        <w:t>any grams of water</w:t>
      </w:r>
      <w:r w:rsidR="00A7231C">
        <w:rPr>
          <w:rFonts w:ascii="Arabic Typesetting" w:hAnsi="Arabic Typesetting" w:cs="Arabic Typesetting"/>
          <w:sz w:val="32"/>
          <w:szCs w:val="32"/>
        </w:rPr>
        <w:t xml:space="preserve"> was</w:t>
      </w:r>
      <w:r w:rsidR="003E7521">
        <w:rPr>
          <w:rFonts w:ascii="Arabic Typesetting" w:hAnsi="Arabic Typesetting" w:cs="Arabic Typesetting"/>
          <w:sz w:val="32"/>
          <w:szCs w:val="32"/>
        </w:rPr>
        <w:t xml:space="preserve"> reacted</w:t>
      </w:r>
      <w:r>
        <w:rPr>
          <w:rFonts w:ascii="Arabic Typesetting" w:hAnsi="Arabic Typesetting" w:cs="Arabic Typesetting"/>
          <w:sz w:val="32"/>
          <w:szCs w:val="32"/>
        </w:rPr>
        <w:t>?</w:t>
      </w:r>
    </w:p>
    <w:p w:rsidR="00271EA8" w:rsidRPr="00271EA8" w:rsidRDefault="00271EA8" w:rsidP="00271EA8">
      <w:pPr>
        <w:rPr>
          <w:rFonts w:ascii="Arabic Typesetting" w:hAnsi="Arabic Typesetting" w:cs="Arabic Typesetting"/>
          <w:sz w:val="32"/>
          <w:szCs w:val="32"/>
        </w:rPr>
      </w:pPr>
    </w:p>
    <w:p w:rsidR="002E12E9" w:rsidRPr="002E12E9" w:rsidRDefault="002E12E9" w:rsidP="002E12E9">
      <w:pPr>
        <w:jc w:val="center"/>
        <w:rPr>
          <w:rFonts w:ascii="Arabic Typesetting" w:hAnsi="Arabic Typesetting" w:cs="Arabic Typesetting"/>
          <w:sz w:val="32"/>
          <w:szCs w:val="32"/>
        </w:rPr>
      </w:pPr>
    </w:p>
    <w:p w:rsidR="002321D1" w:rsidRDefault="002321D1" w:rsidP="002321D1">
      <w:pPr>
        <w:rPr>
          <w:rFonts w:ascii="Arabic Typesetting" w:hAnsi="Arabic Typesetting" w:cs="Arabic Typesetting"/>
          <w:sz w:val="32"/>
          <w:szCs w:val="32"/>
        </w:rPr>
      </w:pPr>
    </w:p>
    <w:p w:rsidR="00631149" w:rsidRPr="00631149" w:rsidRDefault="00631149" w:rsidP="00631149">
      <w:pPr>
        <w:jc w:val="center"/>
        <w:rPr>
          <w:rFonts w:ascii="Arabic Typesetting" w:hAnsi="Arabic Typesetting" w:cs="Arabic Typesetting"/>
          <w:sz w:val="32"/>
          <w:szCs w:val="32"/>
        </w:rPr>
      </w:pPr>
    </w:p>
    <w:p w:rsidR="00631149" w:rsidRDefault="00631149" w:rsidP="00631149">
      <w:pPr>
        <w:pStyle w:val="ListParagraph"/>
        <w:jc w:val="center"/>
        <w:rPr>
          <w:rFonts w:ascii="Arabic Typesetting" w:hAnsi="Arabic Typesetting" w:cs="Arabic Typesetting"/>
          <w:sz w:val="32"/>
          <w:szCs w:val="32"/>
        </w:rPr>
      </w:pPr>
    </w:p>
    <w:p w:rsidR="00631149" w:rsidRPr="00631149" w:rsidRDefault="00631149" w:rsidP="00631149">
      <w:pPr>
        <w:pStyle w:val="ListParagraph"/>
        <w:jc w:val="center"/>
        <w:rPr>
          <w:rFonts w:ascii="Arabic Typesetting" w:hAnsi="Arabic Typesetting" w:cs="Arabic Typesetting"/>
          <w:sz w:val="32"/>
          <w:szCs w:val="32"/>
        </w:rPr>
      </w:pPr>
    </w:p>
    <w:sectPr w:rsidR="00631149" w:rsidRPr="00631149" w:rsidSect="00EF7563">
      <w:headerReference w:type="first" r:id="rId8"/>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F9" w:rsidRDefault="001261F9" w:rsidP="009B1B8B">
      <w:pPr>
        <w:spacing w:after="0" w:line="240" w:lineRule="auto"/>
      </w:pPr>
      <w:r>
        <w:separator/>
      </w:r>
    </w:p>
  </w:endnote>
  <w:endnote w:type="continuationSeparator" w:id="0">
    <w:p w:rsidR="001261F9" w:rsidRDefault="001261F9" w:rsidP="009B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F9" w:rsidRDefault="001261F9" w:rsidP="009B1B8B">
      <w:pPr>
        <w:spacing w:after="0" w:line="240" w:lineRule="auto"/>
      </w:pPr>
      <w:r>
        <w:separator/>
      </w:r>
    </w:p>
  </w:footnote>
  <w:footnote w:type="continuationSeparator" w:id="0">
    <w:p w:rsidR="001261F9" w:rsidRDefault="001261F9" w:rsidP="009B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89" w:rsidRDefault="00CE4789" w:rsidP="00CE4789">
    <w:pPr>
      <w:pStyle w:val="Header"/>
      <w:jc w:val="right"/>
      <w:rPr>
        <w:rFonts w:ascii="Arabic Typesetting" w:hAnsi="Arabic Typesetting" w:cs="Arabic Typesetting"/>
      </w:rPr>
    </w:pPr>
    <w:r w:rsidRPr="009B1B8B">
      <w:rPr>
        <w:rFonts w:ascii="Arabic Typesetting" w:hAnsi="Arabic Typesetting" w:cs="Arabic Typesetting"/>
      </w:rPr>
      <w:t>Name__________________________________</w:t>
    </w:r>
  </w:p>
  <w:p w:rsidR="00CE4789" w:rsidRPr="009B1B8B" w:rsidRDefault="00CE4789" w:rsidP="00CE4789">
    <w:pPr>
      <w:pStyle w:val="Header"/>
      <w:jc w:val="right"/>
      <w:rPr>
        <w:rFonts w:ascii="Arabic Typesetting" w:hAnsi="Arabic Typesetting" w:cs="Arabic Typesetting"/>
      </w:rPr>
    </w:pPr>
    <w:r>
      <w:rPr>
        <w:rFonts w:ascii="Arabic Typesetting" w:hAnsi="Arabic Typesetting" w:cs="Arabic Typesetting"/>
      </w:rPr>
      <w:t>Per ______________Date__________________</w:t>
    </w:r>
  </w:p>
  <w:p w:rsidR="00CE4789" w:rsidRDefault="00CE4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39D"/>
    <w:multiLevelType w:val="hybridMultilevel"/>
    <w:tmpl w:val="EE5AABE8"/>
    <w:lvl w:ilvl="0" w:tplc="2E5A7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E2D60"/>
    <w:multiLevelType w:val="hybridMultilevel"/>
    <w:tmpl w:val="493A8B4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B6270D"/>
    <w:multiLevelType w:val="hybridMultilevel"/>
    <w:tmpl w:val="B0D8E09A"/>
    <w:lvl w:ilvl="0" w:tplc="DC4E2D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B6999"/>
    <w:multiLevelType w:val="hybridMultilevel"/>
    <w:tmpl w:val="493A8B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60C21"/>
    <w:multiLevelType w:val="hybridMultilevel"/>
    <w:tmpl w:val="E4064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30A57"/>
    <w:multiLevelType w:val="hybridMultilevel"/>
    <w:tmpl w:val="9948C67E"/>
    <w:lvl w:ilvl="0" w:tplc="34DC4BF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B17F8"/>
    <w:multiLevelType w:val="hybridMultilevel"/>
    <w:tmpl w:val="9B2455AE"/>
    <w:lvl w:ilvl="0" w:tplc="C39E213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3"/>
    <w:rsid w:val="0002102E"/>
    <w:rsid w:val="001261F9"/>
    <w:rsid w:val="002321D1"/>
    <w:rsid w:val="00271EA8"/>
    <w:rsid w:val="002E12E9"/>
    <w:rsid w:val="00326694"/>
    <w:rsid w:val="003E7521"/>
    <w:rsid w:val="00450453"/>
    <w:rsid w:val="004A2E61"/>
    <w:rsid w:val="00621EFC"/>
    <w:rsid w:val="00631149"/>
    <w:rsid w:val="008C11E0"/>
    <w:rsid w:val="009B1B8B"/>
    <w:rsid w:val="00A7231C"/>
    <w:rsid w:val="00CE4789"/>
    <w:rsid w:val="00DF1CCE"/>
    <w:rsid w:val="00EF7563"/>
    <w:rsid w:val="00F2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4C1A9-A7A2-4286-BD2E-37C550B9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53"/>
    <w:pPr>
      <w:ind w:left="720"/>
      <w:contextualSpacing/>
    </w:pPr>
  </w:style>
  <w:style w:type="table" w:styleId="TableGrid">
    <w:name w:val="Table Grid"/>
    <w:basedOn w:val="TableNormal"/>
    <w:uiPriority w:val="39"/>
    <w:rsid w:val="0045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C2"/>
    <w:rPr>
      <w:rFonts w:ascii="Segoe UI" w:hAnsi="Segoe UI" w:cs="Segoe UI"/>
      <w:sz w:val="18"/>
      <w:szCs w:val="18"/>
    </w:rPr>
  </w:style>
  <w:style w:type="paragraph" w:styleId="Header">
    <w:name w:val="header"/>
    <w:basedOn w:val="Normal"/>
    <w:link w:val="HeaderChar"/>
    <w:uiPriority w:val="99"/>
    <w:unhideWhenUsed/>
    <w:rsid w:val="009B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8B"/>
  </w:style>
  <w:style w:type="paragraph" w:styleId="Footer">
    <w:name w:val="footer"/>
    <w:basedOn w:val="Normal"/>
    <w:link w:val="FooterChar"/>
    <w:uiPriority w:val="99"/>
    <w:unhideWhenUsed/>
    <w:rsid w:val="009B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3AE9-8A62-43EE-87C1-91F0701D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Angela A.</dc:creator>
  <cp:keywords/>
  <dc:description/>
  <cp:lastModifiedBy>Johnson, Angela A.</cp:lastModifiedBy>
  <cp:revision>4</cp:revision>
  <cp:lastPrinted>2017-02-10T17:53:00Z</cp:lastPrinted>
  <dcterms:created xsi:type="dcterms:W3CDTF">2017-02-10T17:41:00Z</dcterms:created>
  <dcterms:modified xsi:type="dcterms:W3CDTF">2017-02-10T19:03:00Z</dcterms:modified>
</cp:coreProperties>
</file>