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52" w:rsidRPr="00603BEB" w:rsidRDefault="00A976FF" w:rsidP="00547ED1">
      <w:pPr>
        <w:ind w:left="360"/>
        <w:jc w:val="center"/>
        <w:rPr>
          <w:rFonts w:ascii="Arabic Typesetting" w:hAnsi="Arabic Typesetting" w:cs="Arabic Typesetting"/>
          <w:b/>
          <w:sz w:val="32"/>
          <w:szCs w:val="32"/>
          <w:u w:val="single"/>
        </w:rPr>
      </w:pPr>
      <w:r w:rsidRPr="00603BEB">
        <w:rPr>
          <w:rFonts w:ascii="Arabic Typesetting" w:hAnsi="Arabic Typesetting" w:cs="Arabic Typesetting"/>
          <w:b/>
          <w:sz w:val="32"/>
          <w:szCs w:val="32"/>
          <w:u w:val="single"/>
        </w:rPr>
        <w:t>Heating Curve of Lauric Acid</w:t>
      </w:r>
    </w:p>
    <w:p w:rsidR="006A4A0F" w:rsidRPr="00217BFA" w:rsidRDefault="00217BFA" w:rsidP="00217BFA">
      <w:pPr>
        <w:pStyle w:val="ListParagraph"/>
        <w:numPr>
          <w:ilvl w:val="0"/>
          <w:numId w:val="25"/>
        </w:numPr>
        <w:spacing w:before="240" w:line="360" w:lineRule="auto"/>
        <w:ind w:left="0"/>
        <w:rPr>
          <w:rFonts w:ascii="Arabic Typesetting" w:hAnsi="Arabic Typesetting" w:cs="Arabic Typesetting"/>
          <w:b/>
          <w:i/>
          <w:sz w:val="28"/>
          <w:szCs w:val="28"/>
        </w:rPr>
      </w:pPr>
      <w:r w:rsidRPr="00217BFA">
        <w:rPr>
          <w:rFonts w:ascii="Arabic Typesetting" w:hAnsi="Arabic Typesetting" w:cs="Arabic Typesetting"/>
          <w:b/>
          <w:i/>
          <w:sz w:val="28"/>
          <w:szCs w:val="28"/>
        </w:rPr>
        <w:t>Question</w:t>
      </w:r>
      <w:r w:rsidR="006A4A0F" w:rsidRPr="00217BFA">
        <w:rPr>
          <w:rFonts w:ascii="Arabic Typesetting" w:hAnsi="Arabic Typesetting" w:cs="Arabic Typesetting"/>
          <w:b/>
          <w:i/>
          <w:sz w:val="28"/>
          <w:szCs w:val="28"/>
        </w:rPr>
        <w:t>: How do you illustrate the changes of state using a time/temperature graph?</w:t>
      </w:r>
    </w:p>
    <w:p w:rsidR="00A976FF" w:rsidRPr="00217BFA" w:rsidRDefault="00A976FF" w:rsidP="00217BFA">
      <w:pPr>
        <w:spacing w:after="0"/>
        <w:jc w:val="center"/>
        <w:rPr>
          <w:rFonts w:ascii="Arabic Typesetting" w:hAnsi="Arabic Typesetting" w:cs="Arabic Typesetting"/>
          <w:b/>
          <w:sz w:val="28"/>
          <w:szCs w:val="28"/>
        </w:rPr>
      </w:pPr>
      <w:r w:rsidRPr="00217BFA">
        <w:rPr>
          <w:rFonts w:ascii="Arabic Typesetting" w:hAnsi="Arabic Typesetting" w:cs="Arabic Typesetting"/>
          <w:b/>
          <w:sz w:val="28"/>
          <w:szCs w:val="28"/>
        </w:rPr>
        <w:t>Data Table</w:t>
      </w:r>
    </w:p>
    <w:p w:rsidR="00217BFA" w:rsidRPr="0089486D" w:rsidRDefault="00217BFA" w:rsidP="00217BFA">
      <w:pPr>
        <w:spacing w:after="0"/>
        <w:jc w:val="center"/>
        <w:rPr>
          <w:rFonts w:ascii="Arabic Typesetting" w:hAnsi="Arabic Typesetting" w:cs="Arabic Typesetting"/>
          <w:i/>
          <w:sz w:val="24"/>
          <w:szCs w:val="24"/>
        </w:rPr>
      </w:pPr>
      <w:r w:rsidRPr="0089486D">
        <w:rPr>
          <w:rFonts w:ascii="Arabic Typesetting" w:hAnsi="Arabic Typesetting" w:cs="Arabic Typesetting"/>
          <w:i/>
          <w:sz w:val="24"/>
          <w:szCs w:val="24"/>
        </w:rPr>
        <w:t>(Copy into your lab notebook before lab day.)</w:t>
      </w:r>
    </w:p>
    <w:tbl>
      <w:tblPr>
        <w:tblStyle w:val="TableGrid"/>
        <w:tblW w:w="10296" w:type="dxa"/>
        <w:jc w:val="center"/>
        <w:tblLayout w:type="fixed"/>
        <w:tblLook w:val="04A0" w:firstRow="1" w:lastRow="0" w:firstColumn="1" w:lastColumn="0" w:noHBand="0" w:noVBand="1"/>
      </w:tblPr>
      <w:tblGrid>
        <w:gridCol w:w="1287"/>
        <w:gridCol w:w="1287"/>
        <w:gridCol w:w="1287"/>
        <w:gridCol w:w="1287"/>
        <w:gridCol w:w="1287"/>
        <w:gridCol w:w="1287"/>
        <w:gridCol w:w="1287"/>
        <w:gridCol w:w="1287"/>
      </w:tblGrid>
      <w:tr w:rsidR="00143F7B" w:rsidRPr="00E45355" w:rsidTr="00143F7B">
        <w:trPr>
          <w:jc w:val="center"/>
        </w:trPr>
        <w:tc>
          <w:tcPr>
            <w:tcW w:w="1287" w:type="dxa"/>
          </w:tcPr>
          <w:p w:rsidR="00143F7B" w:rsidRPr="00E45355" w:rsidRDefault="00143F7B" w:rsidP="00C04016">
            <w:pPr>
              <w:pStyle w:val="ListParagraph"/>
              <w:ind w:left="0"/>
              <w:jc w:val="center"/>
              <w:rPr>
                <w:rFonts w:ascii="Arabic Typesetting" w:hAnsi="Arabic Typesetting" w:cs="Arabic Typesetting"/>
                <w:b/>
                <w:sz w:val="28"/>
                <w:szCs w:val="28"/>
              </w:rPr>
            </w:pPr>
            <w:r w:rsidRPr="00E45355">
              <w:rPr>
                <w:rFonts w:ascii="Arabic Typesetting" w:hAnsi="Arabic Typesetting" w:cs="Arabic Typesetting"/>
                <w:b/>
                <w:sz w:val="28"/>
                <w:szCs w:val="28"/>
              </w:rPr>
              <w:t>Time</w:t>
            </w:r>
            <w:r w:rsidR="00C04016" w:rsidRPr="00E45355">
              <w:rPr>
                <w:rFonts w:ascii="Arabic Typesetting" w:hAnsi="Arabic Typesetting" w:cs="Arabic Typesetting"/>
                <w:b/>
                <w:sz w:val="28"/>
                <w:szCs w:val="28"/>
              </w:rPr>
              <w:t xml:space="preserve"> in 30 second intervals</w:t>
            </w:r>
          </w:p>
          <w:p w:rsidR="00143F7B" w:rsidRPr="00E45355" w:rsidRDefault="00143F7B" w:rsidP="00C04016">
            <w:pPr>
              <w:pStyle w:val="ListParagraph"/>
              <w:spacing w:before="240"/>
              <w:ind w:left="0"/>
              <w:jc w:val="center"/>
              <w:rPr>
                <w:rFonts w:ascii="Arabic Typesetting" w:hAnsi="Arabic Typesetting" w:cs="Arabic Typesetting"/>
                <w:sz w:val="28"/>
                <w:szCs w:val="28"/>
              </w:rPr>
            </w:pPr>
          </w:p>
        </w:tc>
        <w:tc>
          <w:tcPr>
            <w:tcW w:w="1287" w:type="dxa"/>
          </w:tcPr>
          <w:p w:rsidR="00143F7B" w:rsidRPr="00E45355" w:rsidRDefault="00143F7B" w:rsidP="00C04016">
            <w:pPr>
              <w:pStyle w:val="ListParagraph"/>
              <w:ind w:left="0"/>
              <w:jc w:val="center"/>
              <w:rPr>
                <w:rFonts w:ascii="Arabic Typesetting" w:hAnsi="Arabic Typesetting" w:cs="Arabic Typesetting"/>
                <w:b/>
                <w:sz w:val="28"/>
                <w:szCs w:val="28"/>
              </w:rPr>
            </w:pPr>
            <w:r w:rsidRPr="00E45355">
              <w:rPr>
                <w:rFonts w:ascii="Arabic Typesetting" w:hAnsi="Arabic Typesetting" w:cs="Arabic Typesetting"/>
                <w:b/>
                <w:sz w:val="28"/>
                <w:szCs w:val="28"/>
              </w:rPr>
              <w:t xml:space="preserve">Temperature of Lauric Acid in </w:t>
            </w:r>
            <w:r w:rsidRPr="00E45355">
              <w:rPr>
                <w:rFonts w:ascii="Arabic Typesetting" w:hAnsi="Arabic Typesetting" w:cs="Arabic Typesetting"/>
                <w:b/>
                <w:sz w:val="28"/>
                <w:szCs w:val="28"/>
              </w:rPr>
              <w:sym w:font="SymbolPS" w:char="F0B0"/>
            </w:r>
            <w:r w:rsidRPr="00E45355">
              <w:rPr>
                <w:rFonts w:ascii="Arabic Typesetting" w:hAnsi="Arabic Typesetting" w:cs="Arabic Typesetting"/>
                <w:b/>
                <w:sz w:val="28"/>
                <w:szCs w:val="28"/>
              </w:rPr>
              <w:t>C</w:t>
            </w:r>
          </w:p>
        </w:tc>
        <w:tc>
          <w:tcPr>
            <w:tcW w:w="1287" w:type="dxa"/>
            <w:tcBorders>
              <w:left w:val="single" w:sz="18" w:space="0" w:color="auto"/>
            </w:tcBorders>
            <w:shd w:val="clear" w:color="auto" w:fill="FFFFFF" w:themeFill="background1"/>
          </w:tcPr>
          <w:p w:rsidR="00143F7B" w:rsidRPr="00E45355" w:rsidRDefault="00143F7B" w:rsidP="00C04016">
            <w:pPr>
              <w:pStyle w:val="ListParagraph"/>
              <w:ind w:left="0"/>
              <w:jc w:val="center"/>
              <w:rPr>
                <w:rFonts w:ascii="Arabic Typesetting" w:hAnsi="Arabic Typesetting" w:cs="Arabic Typesetting"/>
                <w:b/>
                <w:sz w:val="28"/>
                <w:szCs w:val="28"/>
              </w:rPr>
            </w:pPr>
            <w:r w:rsidRPr="00E45355">
              <w:rPr>
                <w:rFonts w:ascii="Arabic Typesetting" w:hAnsi="Arabic Typesetting" w:cs="Arabic Typesetting"/>
                <w:b/>
                <w:sz w:val="28"/>
                <w:szCs w:val="28"/>
              </w:rPr>
              <w:t xml:space="preserve">Time </w:t>
            </w:r>
            <w:r w:rsidR="00C04016" w:rsidRPr="00E45355">
              <w:rPr>
                <w:rFonts w:ascii="Arabic Typesetting" w:hAnsi="Arabic Typesetting" w:cs="Arabic Typesetting"/>
                <w:b/>
                <w:sz w:val="28"/>
                <w:szCs w:val="28"/>
              </w:rPr>
              <w:t>in 30 second intervals</w:t>
            </w:r>
          </w:p>
          <w:p w:rsidR="00143F7B" w:rsidRPr="00E45355" w:rsidRDefault="00143F7B" w:rsidP="00C04016">
            <w:pPr>
              <w:pStyle w:val="ListParagraph"/>
              <w:spacing w:before="240"/>
              <w:ind w:left="0"/>
              <w:jc w:val="center"/>
              <w:rPr>
                <w:rFonts w:ascii="Arabic Typesetting" w:hAnsi="Arabic Typesetting" w:cs="Arabic Typesetting"/>
                <w:b/>
                <w:sz w:val="28"/>
                <w:szCs w:val="28"/>
              </w:rPr>
            </w:pPr>
          </w:p>
        </w:tc>
        <w:tc>
          <w:tcPr>
            <w:tcW w:w="1287" w:type="dxa"/>
            <w:tcBorders>
              <w:right w:val="single" w:sz="18" w:space="0" w:color="auto"/>
            </w:tcBorders>
            <w:shd w:val="clear" w:color="auto" w:fill="FFFFFF" w:themeFill="background1"/>
          </w:tcPr>
          <w:p w:rsidR="00143F7B" w:rsidRPr="00E45355" w:rsidRDefault="00143F7B" w:rsidP="00C04016">
            <w:pPr>
              <w:pStyle w:val="ListParagraph"/>
              <w:spacing w:before="240"/>
              <w:ind w:left="0"/>
              <w:jc w:val="center"/>
              <w:rPr>
                <w:rFonts w:ascii="Arabic Typesetting" w:hAnsi="Arabic Typesetting" w:cs="Arabic Typesetting"/>
                <w:b/>
                <w:sz w:val="28"/>
                <w:szCs w:val="28"/>
              </w:rPr>
            </w:pPr>
            <w:r w:rsidRPr="00E45355">
              <w:rPr>
                <w:rFonts w:ascii="Arabic Typesetting" w:hAnsi="Arabic Typesetting" w:cs="Arabic Typesetting"/>
                <w:b/>
                <w:sz w:val="28"/>
                <w:szCs w:val="28"/>
              </w:rPr>
              <w:t xml:space="preserve">Temperature of Lauric Acid in </w:t>
            </w:r>
            <w:r w:rsidRPr="00E45355">
              <w:rPr>
                <w:rFonts w:ascii="Arabic Typesetting" w:hAnsi="Arabic Typesetting" w:cs="Arabic Typesetting"/>
                <w:b/>
                <w:sz w:val="28"/>
                <w:szCs w:val="28"/>
              </w:rPr>
              <w:sym w:font="SymbolPS" w:char="F0B0"/>
            </w:r>
            <w:r w:rsidRPr="00E45355">
              <w:rPr>
                <w:rFonts w:ascii="Arabic Typesetting" w:hAnsi="Arabic Typesetting" w:cs="Arabic Typesetting"/>
                <w:b/>
                <w:sz w:val="28"/>
                <w:szCs w:val="28"/>
              </w:rPr>
              <w:t>C</w:t>
            </w:r>
          </w:p>
        </w:tc>
        <w:tc>
          <w:tcPr>
            <w:tcW w:w="1287" w:type="dxa"/>
            <w:tcBorders>
              <w:left w:val="single" w:sz="18" w:space="0" w:color="auto"/>
            </w:tcBorders>
            <w:shd w:val="clear" w:color="auto" w:fill="FFFFFF" w:themeFill="background1"/>
          </w:tcPr>
          <w:p w:rsidR="00143F7B" w:rsidRPr="00E45355" w:rsidRDefault="00143F7B" w:rsidP="00C04016">
            <w:pPr>
              <w:pStyle w:val="ListParagraph"/>
              <w:ind w:left="0"/>
              <w:jc w:val="center"/>
              <w:rPr>
                <w:rFonts w:ascii="Arabic Typesetting" w:hAnsi="Arabic Typesetting" w:cs="Arabic Typesetting"/>
                <w:b/>
                <w:sz w:val="28"/>
                <w:szCs w:val="28"/>
              </w:rPr>
            </w:pPr>
            <w:r w:rsidRPr="00E45355">
              <w:rPr>
                <w:rFonts w:ascii="Arabic Typesetting" w:hAnsi="Arabic Typesetting" w:cs="Arabic Typesetting"/>
                <w:b/>
                <w:sz w:val="28"/>
                <w:szCs w:val="28"/>
              </w:rPr>
              <w:t xml:space="preserve">Time </w:t>
            </w:r>
            <w:r w:rsidR="00C04016" w:rsidRPr="00E45355">
              <w:rPr>
                <w:rFonts w:ascii="Arabic Typesetting" w:hAnsi="Arabic Typesetting" w:cs="Arabic Typesetting"/>
                <w:b/>
                <w:sz w:val="28"/>
                <w:szCs w:val="28"/>
              </w:rPr>
              <w:t>in 30 second intervals</w:t>
            </w:r>
          </w:p>
          <w:p w:rsidR="00143F7B" w:rsidRPr="00E45355" w:rsidRDefault="00143F7B" w:rsidP="00C04016">
            <w:pPr>
              <w:pStyle w:val="ListParagraph"/>
              <w:spacing w:before="240"/>
              <w:ind w:left="0"/>
              <w:jc w:val="center"/>
              <w:rPr>
                <w:rFonts w:ascii="Arabic Typesetting" w:hAnsi="Arabic Typesetting" w:cs="Arabic Typesetting"/>
                <w:b/>
                <w:sz w:val="28"/>
                <w:szCs w:val="28"/>
              </w:rPr>
            </w:pPr>
          </w:p>
        </w:tc>
        <w:tc>
          <w:tcPr>
            <w:tcW w:w="1287" w:type="dxa"/>
            <w:tcBorders>
              <w:right w:val="single" w:sz="18" w:space="0" w:color="auto"/>
            </w:tcBorders>
            <w:shd w:val="clear" w:color="auto" w:fill="FFFFFF" w:themeFill="background1"/>
          </w:tcPr>
          <w:p w:rsidR="00143F7B" w:rsidRPr="00E45355" w:rsidRDefault="00143F7B" w:rsidP="00C04016">
            <w:pPr>
              <w:pStyle w:val="ListParagraph"/>
              <w:ind w:left="0"/>
              <w:jc w:val="center"/>
              <w:rPr>
                <w:rFonts w:ascii="Arabic Typesetting" w:hAnsi="Arabic Typesetting" w:cs="Arabic Typesetting"/>
                <w:b/>
                <w:sz w:val="28"/>
                <w:szCs w:val="28"/>
              </w:rPr>
            </w:pPr>
            <w:r w:rsidRPr="00E45355">
              <w:rPr>
                <w:rFonts w:ascii="Arabic Typesetting" w:hAnsi="Arabic Typesetting" w:cs="Arabic Typesetting"/>
                <w:b/>
                <w:sz w:val="28"/>
                <w:szCs w:val="28"/>
              </w:rPr>
              <w:t xml:space="preserve">Temperature of Lauric Acid in </w:t>
            </w:r>
            <w:r w:rsidRPr="00E45355">
              <w:rPr>
                <w:rFonts w:ascii="Arabic Typesetting" w:hAnsi="Arabic Typesetting" w:cs="Arabic Typesetting"/>
                <w:b/>
                <w:sz w:val="28"/>
                <w:szCs w:val="28"/>
              </w:rPr>
              <w:sym w:font="SymbolPS" w:char="F0B0"/>
            </w:r>
            <w:r w:rsidRPr="00E45355">
              <w:rPr>
                <w:rFonts w:ascii="Arabic Typesetting" w:hAnsi="Arabic Typesetting" w:cs="Arabic Typesetting"/>
                <w:b/>
                <w:sz w:val="28"/>
                <w:szCs w:val="28"/>
              </w:rPr>
              <w:t>C</w:t>
            </w:r>
          </w:p>
        </w:tc>
        <w:tc>
          <w:tcPr>
            <w:tcW w:w="1287" w:type="dxa"/>
            <w:tcBorders>
              <w:left w:val="single" w:sz="18" w:space="0" w:color="auto"/>
            </w:tcBorders>
            <w:shd w:val="clear" w:color="auto" w:fill="FFFFFF" w:themeFill="background1"/>
          </w:tcPr>
          <w:p w:rsidR="00143F7B" w:rsidRPr="00E45355" w:rsidRDefault="00143F7B" w:rsidP="00C04016">
            <w:pPr>
              <w:pStyle w:val="ListParagraph"/>
              <w:ind w:left="0"/>
              <w:jc w:val="center"/>
              <w:rPr>
                <w:rFonts w:ascii="Arabic Typesetting" w:hAnsi="Arabic Typesetting" w:cs="Arabic Typesetting"/>
                <w:b/>
                <w:sz w:val="28"/>
                <w:szCs w:val="28"/>
              </w:rPr>
            </w:pPr>
            <w:r w:rsidRPr="00E45355">
              <w:rPr>
                <w:rFonts w:ascii="Arabic Typesetting" w:hAnsi="Arabic Typesetting" w:cs="Arabic Typesetting"/>
                <w:b/>
                <w:sz w:val="28"/>
                <w:szCs w:val="28"/>
              </w:rPr>
              <w:t xml:space="preserve">Time </w:t>
            </w:r>
            <w:r w:rsidR="00C04016" w:rsidRPr="00E45355">
              <w:rPr>
                <w:rFonts w:ascii="Arabic Typesetting" w:hAnsi="Arabic Typesetting" w:cs="Arabic Typesetting"/>
                <w:b/>
                <w:sz w:val="28"/>
                <w:szCs w:val="28"/>
              </w:rPr>
              <w:t>in 30 second intervals</w:t>
            </w:r>
          </w:p>
          <w:p w:rsidR="00143F7B" w:rsidRPr="00E45355" w:rsidRDefault="00143F7B" w:rsidP="00C04016">
            <w:pPr>
              <w:pStyle w:val="ListParagraph"/>
              <w:ind w:left="0"/>
              <w:jc w:val="center"/>
              <w:rPr>
                <w:rFonts w:ascii="Arabic Typesetting" w:hAnsi="Arabic Typesetting" w:cs="Arabic Typesetting"/>
                <w:b/>
                <w:sz w:val="28"/>
                <w:szCs w:val="28"/>
              </w:rPr>
            </w:pPr>
          </w:p>
        </w:tc>
        <w:tc>
          <w:tcPr>
            <w:tcW w:w="1287" w:type="dxa"/>
            <w:shd w:val="clear" w:color="auto" w:fill="FFFFFF" w:themeFill="background1"/>
          </w:tcPr>
          <w:p w:rsidR="00143F7B" w:rsidRPr="00E45355" w:rsidRDefault="00143F7B" w:rsidP="00C04016">
            <w:pPr>
              <w:pStyle w:val="ListParagraph"/>
              <w:ind w:left="0"/>
              <w:jc w:val="center"/>
              <w:rPr>
                <w:rFonts w:ascii="Arabic Typesetting" w:hAnsi="Arabic Typesetting" w:cs="Arabic Typesetting"/>
                <w:b/>
                <w:sz w:val="28"/>
                <w:szCs w:val="28"/>
              </w:rPr>
            </w:pPr>
            <w:r w:rsidRPr="00E45355">
              <w:rPr>
                <w:rFonts w:ascii="Arabic Typesetting" w:hAnsi="Arabic Typesetting" w:cs="Arabic Typesetting"/>
                <w:b/>
                <w:sz w:val="28"/>
                <w:szCs w:val="28"/>
              </w:rPr>
              <w:t xml:space="preserve">Temperature of Lauric Acid in </w:t>
            </w:r>
            <w:r w:rsidRPr="00E45355">
              <w:rPr>
                <w:rFonts w:ascii="Arabic Typesetting" w:hAnsi="Arabic Typesetting" w:cs="Arabic Typesetting"/>
                <w:b/>
                <w:sz w:val="28"/>
                <w:szCs w:val="28"/>
              </w:rPr>
              <w:sym w:font="SymbolPS" w:char="F0B0"/>
            </w:r>
            <w:r w:rsidRPr="00E45355">
              <w:rPr>
                <w:rFonts w:ascii="Arabic Typesetting" w:hAnsi="Arabic Typesetting" w:cs="Arabic Typesetting"/>
                <w:b/>
                <w:sz w:val="28"/>
                <w:szCs w:val="28"/>
              </w:rPr>
              <w:t>C</w:t>
            </w:r>
          </w:p>
        </w:tc>
      </w:tr>
      <w:tr w:rsidR="00652B0F" w:rsidRPr="00E45355" w:rsidTr="00143F7B">
        <w:trPr>
          <w:jc w:val="center"/>
        </w:trPr>
        <w:tc>
          <w:tcPr>
            <w:tcW w:w="1287" w:type="dxa"/>
          </w:tcPr>
          <w:p w:rsidR="00652B0F" w:rsidRPr="00652B0F" w:rsidRDefault="00A9735E" w:rsidP="00652B0F">
            <w:pPr>
              <w:jc w:val="center"/>
              <w:rPr>
                <w:rFonts w:ascii="Arabic Typesetting" w:hAnsi="Arabic Typesetting" w:cs="Arabic Typesetting"/>
                <w:b/>
                <w:sz w:val="28"/>
                <w:szCs w:val="28"/>
              </w:rPr>
            </w:pPr>
            <w:r>
              <w:rPr>
                <w:rFonts w:ascii="Arabic Typesetting" w:hAnsi="Arabic Typesetting" w:cs="Arabic Typesetting"/>
                <w:b/>
                <w:sz w:val="28"/>
                <w:szCs w:val="28"/>
              </w:rPr>
              <w:t>0</w:t>
            </w:r>
          </w:p>
        </w:tc>
        <w:tc>
          <w:tcPr>
            <w:tcW w:w="1287" w:type="dxa"/>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652B0F" w:rsidRDefault="00A9735E" w:rsidP="00652B0F">
            <w:pPr>
              <w:jc w:val="center"/>
              <w:rPr>
                <w:rFonts w:ascii="Arabic Typesetting" w:hAnsi="Arabic Typesetting" w:cs="Arabic Typesetting"/>
                <w:b/>
                <w:sz w:val="28"/>
                <w:szCs w:val="28"/>
              </w:rPr>
            </w:pPr>
            <w:r>
              <w:rPr>
                <w:rFonts w:ascii="Arabic Typesetting" w:hAnsi="Arabic Typesetting" w:cs="Arabic Typesetting"/>
                <w:b/>
                <w:sz w:val="28"/>
                <w:szCs w:val="28"/>
              </w:rPr>
              <w:t>13</w:t>
            </w:r>
          </w:p>
        </w:tc>
        <w:tc>
          <w:tcPr>
            <w:tcW w:w="1287" w:type="dxa"/>
            <w:tcBorders>
              <w:right w:val="single" w:sz="18" w:space="0" w:color="auto"/>
            </w:tcBorders>
            <w:shd w:val="clear" w:color="auto" w:fill="FFFFFF" w:themeFill="background1"/>
          </w:tcPr>
          <w:p w:rsidR="00652B0F" w:rsidRPr="00E45355" w:rsidRDefault="00652B0F" w:rsidP="00C04016">
            <w:pPr>
              <w:pStyle w:val="ListParagraph"/>
              <w:spacing w:before="240"/>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26</w:t>
            </w:r>
          </w:p>
        </w:tc>
        <w:tc>
          <w:tcPr>
            <w:tcW w:w="1287" w:type="dxa"/>
            <w:tcBorders>
              <w:right w:val="single" w:sz="18" w:space="0" w:color="auto"/>
            </w:tcBorders>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39</w:t>
            </w:r>
          </w:p>
        </w:tc>
        <w:tc>
          <w:tcPr>
            <w:tcW w:w="1287" w:type="dxa"/>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r>
      <w:tr w:rsidR="00652B0F" w:rsidRPr="00E45355" w:rsidTr="00143F7B">
        <w:trPr>
          <w:jc w:val="center"/>
        </w:trPr>
        <w:tc>
          <w:tcPr>
            <w:tcW w:w="1287" w:type="dxa"/>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1</w:t>
            </w:r>
          </w:p>
        </w:tc>
        <w:tc>
          <w:tcPr>
            <w:tcW w:w="1287" w:type="dxa"/>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14</w:t>
            </w:r>
          </w:p>
        </w:tc>
        <w:tc>
          <w:tcPr>
            <w:tcW w:w="1287" w:type="dxa"/>
            <w:tcBorders>
              <w:right w:val="single" w:sz="18" w:space="0" w:color="auto"/>
            </w:tcBorders>
            <w:shd w:val="clear" w:color="auto" w:fill="FFFFFF" w:themeFill="background1"/>
          </w:tcPr>
          <w:p w:rsidR="00652B0F" w:rsidRPr="00E45355" w:rsidRDefault="00652B0F" w:rsidP="00C04016">
            <w:pPr>
              <w:pStyle w:val="ListParagraph"/>
              <w:spacing w:before="240"/>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27</w:t>
            </w:r>
          </w:p>
        </w:tc>
        <w:tc>
          <w:tcPr>
            <w:tcW w:w="1287" w:type="dxa"/>
            <w:tcBorders>
              <w:right w:val="single" w:sz="18" w:space="0" w:color="auto"/>
            </w:tcBorders>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40</w:t>
            </w:r>
          </w:p>
        </w:tc>
        <w:tc>
          <w:tcPr>
            <w:tcW w:w="1287" w:type="dxa"/>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r>
      <w:tr w:rsidR="00652B0F" w:rsidRPr="00E45355" w:rsidTr="00143F7B">
        <w:trPr>
          <w:jc w:val="center"/>
        </w:trPr>
        <w:tc>
          <w:tcPr>
            <w:tcW w:w="1287" w:type="dxa"/>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2</w:t>
            </w:r>
          </w:p>
        </w:tc>
        <w:tc>
          <w:tcPr>
            <w:tcW w:w="1287" w:type="dxa"/>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15</w:t>
            </w:r>
          </w:p>
        </w:tc>
        <w:tc>
          <w:tcPr>
            <w:tcW w:w="1287" w:type="dxa"/>
            <w:tcBorders>
              <w:right w:val="single" w:sz="18" w:space="0" w:color="auto"/>
            </w:tcBorders>
            <w:shd w:val="clear" w:color="auto" w:fill="FFFFFF" w:themeFill="background1"/>
          </w:tcPr>
          <w:p w:rsidR="00652B0F" w:rsidRPr="00E45355" w:rsidRDefault="00652B0F" w:rsidP="00C04016">
            <w:pPr>
              <w:pStyle w:val="ListParagraph"/>
              <w:spacing w:before="240"/>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28</w:t>
            </w:r>
          </w:p>
        </w:tc>
        <w:tc>
          <w:tcPr>
            <w:tcW w:w="1287" w:type="dxa"/>
            <w:tcBorders>
              <w:right w:val="single" w:sz="18" w:space="0" w:color="auto"/>
            </w:tcBorders>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41</w:t>
            </w:r>
          </w:p>
        </w:tc>
        <w:tc>
          <w:tcPr>
            <w:tcW w:w="1287" w:type="dxa"/>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r>
      <w:tr w:rsidR="00652B0F" w:rsidRPr="00E45355" w:rsidTr="00143F7B">
        <w:trPr>
          <w:jc w:val="center"/>
        </w:trPr>
        <w:tc>
          <w:tcPr>
            <w:tcW w:w="1287" w:type="dxa"/>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3</w:t>
            </w:r>
          </w:p>
        </w:tc>
        <w:tc>
          <w:tcPr>
            <w:tcW w:w="1287" w:type="dxa"/>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16</w:t>
            </w:r>
          </w:p>
        </w:tc>
        <w:tc>
          <w:tcPr>
            <w:tcW w:w="1287" w:type="dxa"/>
            <w:tcBorders>
              <w:right w:val="single" w:sz="18" w:space="0" w:color="auto"/>
            </w:tcBorders>
            <w:shd w:val="clear" w:color="auto" w:fill="FFFFFF" w:themeFill="background1"/>
          </w:tcPr>
          <w:p w:rsidR="00652B0F" w:rsidRPr="00E45355" w:rsidRDefault="00652B0F" w:rsidP="00C04016">
            <w:pPr>
              <w:pStyle w:val="ListParagraph"/>
              <w:spacing w:before="240"/>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29</w:t>
            </w:r>
          </w:p>
        </w:tc>
        <w:tc>
          <w:tcPr>
            <w:tcW w:w="1287" w:type="dxa"/>
            <w:tcBorders>
              <w:right w:val="single" w:sz="18" w:space="0" w:color="auto"/>
            </w:tcBorders>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42</w:t>
            </w:r>
          </w:p>
        </w:tc>
        <w:tc>
          <w:tcPr>
            <w:tcW w:w="1287" w:type="dxa"/>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r>
      <w:tr w:rsidR="00652B0F" w:rsidRPr="00E45355" w:rsidTr="00143F7B">
        <w:trPr>
          <w:jc w:val="center"/>
        </w:trPr>
        <w:tc>
          <w:tcPr>
            <w:tcW w:w="1287" w:type="dxa"/>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4</w:t>
            </w:r>
          </w:p>
        </w:tc>
        <w:tc>
          <w:tcPr>
            <w:tcW w:w="1287" w:type="dxa"/>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17</w:t>
            </w:r>
          </w:p>
        </w:tc>
        <w:tc>
          <w:tcPr>
            <w:tcW w:w="1287" w:type="dxa"/>
            <w:tcBorders>
              <w:right w:val="single" w:sz="18" w:space="0" w:color="auto"/>
            </w:tcBorders>
            <w:shd w:val="clear" w:color="auto" w:fill="FFFFFF" w:themeFill="background1"/>
          </w:tcPr>
          <w:p w:rsidR="00652B0F" w:rsidRPr="00E45355" w:rsidRDefault="00652B0F" w:rsidP="00C04016">
            <w:pPr>
              <w:pStyle w:val="ListParagraph"/>
              <w:spacing w:before="240"/>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30</w:t>
            </w:r>
          </w:p>
        </w:tc>
        <w:tc>
          <w:tcPr>
            <w:tcW w:w="1287" w:type="dxa"/>
            <w:tcBorders>
              <w:right w:val="single" w:sz="18" w:space="0" w:color="auto"/>
            </w:tcBorders>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43</w:t>
            </w:r>
          </w:p>
        </w:tc>
        <w:tc>
          <w:tcPr>
            <w:tcW w:w="1287" w:type="dxa"/>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r>
      <w:tr w:rsidR="00652B0F" w:rsidRPr="00E45355" w:rsidTr="00143F7B">
        <w:trPr>
          <w:jc w:val="center"/>
        </w:trPr>
        <w:tc>
          <w:tcPr>
            <w:tcW w:w="1287" w:type="dxa"/>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5</w:t>
            </w:r>
          </w:p>
        </w:tc>
        <w:tc>
          <w:tcPr>
            <w:tcW w:w="1287" w:type="dxa"/>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18</w:t>
            </w:r>
          </w:p>
        </w:tc>
        <w:tc>
          <w:tcPr>
            <w:tcW w:w="1287" w:type="dxa"/>
            <w:tcBorders>
              <w:right w:val="single" w:sz="18" w:space="0" w:color="auto"/>
            </w:tcBorders>
            <w:shd w:val="clear" w:color="auto" w:fill="FFFFFF" w:themeFill="background1"/>
          </w:tcPr>
          <w:p w:rsidR="00652B0F" w:rsidRPr="00E45355" w:rsidRDefault="00652B0F" w:rsidP="00C04016">
            <w:pPr>
              <w:pStyle w:val="ListParagraph"/>
              <w:spacing w:before="240"/>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31</w:t>
            </w:r>
          </w:p>
        </w:tc>
        <w:tc>
          <w:tcPr>
            <w:tcW w:w="1287" w:type="dxa"/>
            <w:tcBorders>
              <w:right w:val="single" w:sz="18" w:space="0" w:color="auto"/>
            </w:tcBorders>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45</w:t>
            </w:r>
          </w:p>
        </w:tc>
        <w:tc>
          <w:tcPr>
            <w:tcW w:w="1287" w:type="dxa"/>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r>
      <w:tr w:rsidR="00652B0F" w:rsidRPr="00E45355" w:rsidTr="00143F7B">
        <w:trPr>
          <w:jc w:val="center"/>
        </w:trPr>
        <w:tc>
          <w:tcPr>
            <w:tcW w:w="1287" w:type="dxa"/>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6</w:t>
            </w:r>
          </w:p>
        </w:tc>
        <w:tc>
          <w:tcPr>
            <w:tcW w:w="1287" w:type="dxa"/>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19</w:t>
            </w:r>
          </w:p>
        </w:tc>
        <w:tc>
          <w:tcPr>
            <w:tcW w:w="1287" w:type="dxa"/>
            <w:tcBorders>
              <w:right w:val="single" w:sz="18" w:space="0" w:color="auto"/>
            </w:tcBorders>
            <w:shd w:val="clear" w:color="auto" w:fill="FFFFFF" w:themeFill="background1"/>
          </w:tcPr>
          <w:p w:rsidR="00652B0F" w:rsidRPr="00E45355" w:rsidRDefault="00652B0F" w:rsidP="00C04016">
            <w:pPr>
              <w:pStyle w:val="ListParagraph"/>
              <w:spacing w:before="240"/>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32</w:t>
            </w:r>
          </w:p>
        </w:tc>
        <w:tc>
          <w:tcPr>
            <w:tcW w:w="1287" w:type="dxa"/>
            <w:tcBorders>
              <w:right w:val="single" w:sz="18" w:space="0" w:color="auto"/>
            </w:tcBorders>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46</w:t>
            </w:r>
          </w:p>
        </w:tc>
        <w:tc>
          <w:tcPr>
            <w:tcW w:w="1287" w:type="dxa"/>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r>
      <w:tr w:rsidR="00652B0F" w:rsidRPr="00E45355" w:rsidTr="00143F7B">
        <w:trPr>
          <w:jc w:val="center"/>
        </w:trPr>
        <w:tc>
          <w:tcPr>
            <w:tcW w:w="1287" w:type="dxa"/>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7</w:t>
            </w:r>
          </w:p>
        </w:tc>
        <w:tc>
          <w:tcPr>
            <w:tcW w:w="1287" w:type="dxa"/>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20</w:t>
            </w:r>
          </w:p>
        </w:tc>
        <w:tc>
          <w:tcPr>
            <w:tcW w:w="1287" w:type="dxa"/>
            <w:tcBorders>
              <w:right w:val="single" w:sz="18" w:space="0" w:color="auto"/>
            </w:tcBorders>
            <w:shd w:val="clear" w:color="auto" w:fill="FFFFFF" w:themeFill="background1"/>
          </w:tcPr>
          <w:p w:rsidR="00652B0F" w:rsidRPr="00E45355" w:rsidRDefault="00652B0F" w:rsidP="00C04016">
            <w:pPr>
              <w:pStyle w:val="ListParagraph"/>
              <w:spacing w:before="240"/>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33</w:t>
            </w:r>
          </w:p>
        </w:tc>
        <w:tc>
          <w:tcPr>
            <w:tcW w:w="1287" w:type="dxa"/>
            <w:tcBorders>
              <w:right w:val="single" w:sz="18" w:space="0" w:color="auto"/>
            </w:tcBorders>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47</w:t>
            </w:r>
          </w:p>
        </w:tc>
        <w:tc>
          <w:tcPr>
            <w:tcW w:w="1287" w:type="dxa"/>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r>
      <w:tr w:rsidR="00652B0F" w:rsidRPr="00E45355" w:rsidTr="00143F7B">
        <w:trPr>
          <w:jc w:val="center"/>
        </w:trPr>
        <w:tc>
          <w:tcPr>
            <w:tcW w:w="1287" w:type="dxa"/>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8</w:t>
            </w:r>
          </w:p>
        </w:tc>
        <w:tc>
          <w:tcPr>
            <w:tcW w:w="1287" w:type="dxa"/>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21</w:t>
            </w:r>
          </w:p>
        </w:tc>
        <w:tc>
          <w:tcPr>
            <w:tcW w:w="1287" w:type="dxa"/>
            <w:tcBorders>
              <w:right w:val="single" w:sz="18" w:space="0" w:color="auto"/>
            </w:tcBorders>
            <w:shd w:val="clear" w:color="auto" w:fill="FFFFFF" w:themeFill="background1"/>
          </w:tcPr>
          <w:p w:rsidR="00652B0F" w:rsidRPr="00E45355" w:rsidRDefault="00652B0F" w:rsidP="00C04016">
            <w:pPr>
              <w:pStyle w:val="ListParagraph"/>
              <w:spacing w:before="240"/>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34</w:t>
            </w:r>
          </w:p>
        </w:tc>
        <w:tc>
          <w:tcPr>
            <w:tcW w:w="1287" w:type="dxa"/>
            <w:tcBorders>
              <w:right w:val="single" w:sz="18" w:space="0" w:color="auto"/>
            </w:tcBorders>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48</w:t>
            </w:r>
          </w:p>
        </w:tc>
        <w:tc>
          <w:tcPr>
            <w:tcW w:w="1287" w:type="dxa"/>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r>
      <w:tr w:rsidR="00652B0F" w:rsidRPr="00E45355" w:rsidTr="00143F7B">
        <w:trPr>
          <w:jc w:val="center"/>
        </w:trPr>
        <w:tc>
          <w:tcPr>
            <w:tcW w:w="1287" w:type="dxa"/>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9</w:t>
            </w:r>
          </w:p>
        </w:tc>
        <w:tc>
          <w:tcPr>
            <w:tcW w:w="1287" w:type="dxa"/>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22</w:t>
            </w:r>
          </w:p>
        </w:tc>
        <w:tc>
          <w:tcPr>
            <w:tcW w:w="1287" w:type="dxa"/>
            <w:tcBorders>
              <w:right w:val="single" w:sz="18" w:space="0" w:color="auto"/>
            </w:tcBorders>
            <w:shd w:val="clear" w:color="auto" w:fill="FFFFFF" w:themeFill="background1"/>
          </w:tcPr>
          <w:p w:rsidR="00652B0F" w:rsidRPr="00E45355" w:rsidRDefault="00652B0F" w:rsidP="00C04016">
            <w:pPr>
              <w:pStyle w:val="ListParagraph"/>
              <w:spacing w:before="240"/>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35</w:t>
            </w:r>
          </w:p>
        </w:tc>
        <w:tc>
          <w:tcPr>
            <w:tcW w:w="1287" w:type="dxa"/>
            <w:tcBorders>
              <w:right w:val="single" w:sz="18" w:space="0" w:color="auto"/>
            </w:tcBorders>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49</w:t>
            </w:r>
          </w:p>
        </w:tc>
        <w:tc>
          <w:tcPr>
            <w:tcW w:w="1287" w:type="dxa"/>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r>
      <w:tr w:rsidR="00652B0F" w:rsidRPr="00E45355" w:rsidTr="00143F7B">
        <w:trPr>
          <w:jc w:val="center"/>
        </w:trPr>
        <w:tc>
          <w:tcPr>
            <w:tcW w:w="1287" w:type="dxa"/>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10</w:t>
            </w:r>
          </w:p>
        </w:tc>
        <w:tc>
          <w:tcPr>
            <w:tcW w:w="1287" w:type="dxa"/>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23</w:t>
            </w:r>
          </w:p>
        </w:tc>
        <w:tc>
          <w:tcPr>
            <w:tcW w:w="1287" w:type="dxa"/>
            <w:tcBorders>
              <w:right w:val="single" w:sz="18" w:space="0" w:color="auto"/>
            </w:tcBorders>
            <w:shd w:val="clear" w:color="auto" w:fill="FFFFFF" w:themeFill="background1"/>
          </w:tcPr>
          <w:p w:rsidR="00652B0F" w:rsidRPr="00E45355" w:rsidRDefault="00652B0F" w:rsidP="00C04016">
            <w:pPr>
              <w:pStyle w:val="ListParagraph"/>
              <w:spacing w:before="240"/>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36</w:t>
            </w:r>
          </w:p>
        </w:tc>
        <w:tc>
          <w:tcPr>
            <w:tcW w:w="1287" w:type="dxa"/>
            <w:tcBorders>
              <w:right w:val="single" w:sz="18" w:space="0" w:color="auto"/>
            </w:tcBorders>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50</w:t>
            </w:r>
          </w:p>
        </w:tc>
        <w:tc>
          <w:tcPr>
            <w:tcW w:w="1287" w:type="dxa"/>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r>
      <w:tr w:rsidR="00652B0F" w:rsidRPr="00E45355" w:rsidTr="00143F7B">
        <w:trPr>
          <w:jc w:val="center"/>
        </w:trPr>
        <w:tc>
          <w:tcPr>
            <w:tcW w:w="1287" w:type="dxa"/>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11</w:t>
            </w:r>
          </w:p>
        </w:tc>
        <w:tc>
          <w:tcPr>
            <w:tcW w:w="1287" w:type="dxa"/>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24</w:t>
            </w:r>
          </w:p>
        </w:tc>
        <w:tc>
          <w:tcPr>
            <w:tcW w:w="1287" w:type="dxa"/>
            <w:tcBorders>
              <w:right w:val="single" w:sz="18" w:space="0" w:color="auto"/>
            </w:tcBorders>
            <w:shd w:val="clear" w:color="auto" w:fill="FFFFFF" w:themeFill="background1"/>
          </w:tcPr>
          <w:p w:rsidR="00652B0F" w:rsidRPr="00E45355" w:rsidRDefault="00652B0F" w:rsidP="00C04016">
            <w:pPr>
              <w:pStyle w:val="ListParagraph"/>
              <w:spacing w:before="240"/>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37</w:t>
            </w:r>
          </w:p>
        </w:tc>
        <w:tc>
          <w:tcPr>
            <w:tcW w:w="1287" w:type="dxa"/>
            <w:tcBorders>
              <w:right w:val="single" w:sz="18" w:space="0" w:color="auto"/>
            </w:tcBorders>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51</w:t>
            </w:r>
          </w:p>
        </w:tc>
        <w:tc>
          <w:tcPr>
            <w:tcW w:w="1287" w:type="dxa"/>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r>
      <w:tr w:rsidR="00652B0F" w:rsidRPr="00E45355" w:rsidTr="00143F7B">
        <w:trPr>
          <w:jc w:val="center"/>
        </w:trPr>
        <w:tc>
          <w:tcPr>
            <w:tcW w:w="1287" w:type="dxa"/>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12</w:t>
            </w:r>
          </w:p>
        </w:tc>
        <w:tc>
          <w:tcPr>
            <w:tcW w:w="1287" w:type="dxa"/>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A9735E" w:rsidRDefault="00A9735E" w:rsidP="00A9735E">
            <w:pPr>
              <w:jc w:val="center"/>
              <w:rPr>
                <w:rFonts w:ascii="Arabic Typesetting" w:hAnsi="Arabic Typesetting" w:cs="Arabic Typesetting"/>
                <w:b/>
                <w:sz w:val="28"/>
                <w:szCs w:val="28"/>
              </w:rPr>
            </w:pPr>
            <w:r>
              <w:rPr>
                <w:rFonts w:ascii="Arabic Typesetting" w:hAnsi="Arabic Typesetting" w:cs="Arabic Typesetting"/>
                <w:b/>
                <w:sz w:val="28"/>
                <w:szCs w:val="28"/>
              </w:rPr>
              <w:t>25</w:t>
            </w:r>
          </w:p>
        </w:tc>
        <w:tc>
          <w:tcPr>
            <w:tcW w:w="1287" w:type="dxa"/>
            <w:tcBorders>
              <w:right w:val="single" w:sz="18" w:space="0" w:color="auto"/>
            </w:tcBorders>
            <w:shd w:val="clear" w:color="auto" w:fill="FFFFFF" w:themeFill="background1"/>
          </w:tcPr>
          <w:p w:rsidR="00652B0F" w:rsidRPr="00E45355" w:rsidRDefault="00652B0F" w:rsidP="00C04016">
            <w:pPr>
              <w:pStyle w:val="ListParagraph"/>
              <w:spacing w:before="240"/>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38</w:t>
            </w:r>
          </w:p>
        </w:tc>
        <w:tc>
          <w:tcPr>
            <w:tcW w:w="1287" w:type="dxa"/>
            <w:tcBorders>
              <w:right w:val="single" w:sz="18" w:space="0" w:color="auto"/>
            </w:tcBorders>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c>
          <w:tcPr>
            <w:tcW w:w="1287" w:type="dxa"/>
            <w:tcBorders>
              <w:left w:val="single" w:sz="18" w:space="0" w:color="auto"/>
            </w:tcBorders>
            <w:shd w:val="clear" w:color="auto" w:fill="FFFFFF" w:themeFill="background1"/>
          </w:tcPr>
          <w:p w:rsidR="00652B0F" w:rsidRPr="00E45355" w:rsidRDefault="00A9735E" w:rsidP="00C04016">
            <w:pPr>
              <w:pStyle w:val="ListParagraph"/>
              <w:ind w:left="0"/>
              <w:jc w:val="center"/>
              <w:rPr>
                <w:rFonts w:ascii="Arabic Typesetting" w:hAnsi="Arabic Typesetting" w:cs="Arabic Typesetting"/>
                <w:b/>
                <w:sz w:val="28"/>
                <w:szCs w:val="28"/>
              </w:rPr>
            </w:pPr>
            <w:r>
              <w:rPr>
                <w:rFonts w:ascii="Arabic Typesetting" w:hAnsi="Arabic Typesetting" w:cs="Arabic Typesetting"/>
                <w:b/>
                <w:sz w:val="28"/>
                <w:szCs w:val="28"/>
              </w:rPr>
              <w:t>52</w:t>
            </w:r>
            <w:bookmarkStart w:id="0" w:name="_GoBack"/>
            <w:bookmarkEnd w:id="0"/>
          </w:p>
        </w:tc>
        <w:tc>
          <w:tcPr>
            <w:tcW w:w="1287" w:type="dxa"/>
            <w:shd w:val="clear" w:color="auto" w:fill="FFFFFF" w:themeFill="background1"/>
          </w:tcPr>
          <w:p w:rsidR="00652B0F" w:rsidRPr="00E45355" w:rsidRDefault="00652B0F" w:rsidP="00C04016">
            <w:pPr>
              <w:pStyle w:val="ListParagraph"/>
              <w:ind w:left="0"/>
              <w:jc w:val="center"/>
              <w:rPr>
                <w:rFonts w:ascii="Arabic Typesetting" w:hAnsi="Arabic Typesetting" w:cs="Arabic Typesetting"/>
                <w:b/>
                <w:sz w:val="28"/>
                <w:szCs w:val="28"/>
              </w:rPr>
            </w:pPr>
          </w:p>
        </w:tc>
      </w:tr>
    </w:tbl>
    <w:p w:rsidR="00E45355" w:rsidRDefault="00E45355" w:rsidP="00D20D6F">
      <w:pPr>
        <w:spacing w:before="240" w:after="0" w:line="240" w:lineRule="auto"/>
        <w:ind w:left="360"/>
        <w:rPr>
          <w:rFonts w:ascii="Arabic Typesetting" w:hAnsi="Arabic Typesetting" w:cs="Arabic Typesetting"/>
          <w:b/>
          <w:sz w:val="28"/>
          <w:szCs w:val="28"/>
          <w:u w:val="single"/>
        </w:rPr>
      </w:pPr>
    </w:p>
    <w:p w:rsidR="00217BFA" w:rsidRPr="00217BFA" w:rsidRDefault="00C04016" w:rsidP="00217BFA">
      <w:pPr>
        <w:pStyle w:val="ListParagraph"/>
        <w:numPr>
          <w:ilvl w:val="0"/>
          <w:numId w:val="24"/>
        </w:numPr>
        <w:spacing w:after="0" w:line="240" w:lineRule="auto"/>
        <w:ind w:left="360"/>
        <w:rPr>
          <w:rFonts w:ascii="Arabic Typesetting" w:hAnsi="Arabic Typesetting" w:cs="Arabic Typesetting"/>
          <w:b/>
          <w:sz w:val="28"/>
          <w:szCs w:val="28"/>
        </w:rPr>
      </w:pPr>
      <w:r w:rsidRPr="00217BFA">
        <w:rPr>
          <w:rFonts w:ascii="Arabic Typesetting" w:hAnsi="Arabic Typesetting" w:cs="Arabic Typesetting"/>
          <w:b/>
          <w:sz w:val="28"/>
          <w:szCs w:val="28"/>
          <w:u w:val="single"/>
        </w:rPr>
        <w:t>S</w:t>
      </w:r>
      <w:r w:rsidR="009809CE" w:rsidRPr="00217BFA">
        <w:rPr>
          <w:rFonts w:ascii="Arabic Typesetting" w:hAnsi="Arabic Typesetting" w:cs="Arabic Typesetting"/>
          <w:b/>
          <w:sz w:val="28"/>
          <w:szCs w:val="28"/>
          <w:u w:val="single"/>
        </w:rPr>
        <w:t xml:space="preserve">afety: </w:t>
      </w:r>
    </w:p>
    <w:p w:rsidR="009809CE" w:rsidRPr="00217BFA" w:rsidRDefault="009809CE" w:rsidP="00217BFA">
      <w:pPr>
        <w:spacing w:after="0" w:line="240" w:lineRule="auto"/>
        <w:ind w:left="360"/>
        <w:rPr>
          <w:rFonts w:ascii="Arabic Typesetting" w:hAnsi="Arabic Typesetting" w:cs="Arabic Typesetting"/>
          <w:b/>
          <w:sz w:val="28"/>
          <w:szCs w:val="28"/>
        </w:rPr>
      </w:pPr>
      <w:r w:rsidRPr="00217BFA">
        <w:rPr>
          <w:rFonts w:ascii="Arabic Typesetting" w:hAnsi="Arabic Typesetting" w:cs="Arabic Typesetting"/>
          <w:sz w:val="28"/>
          <w:szCs w:val="28"/>
        </w:rPr>
        <w:t>Goggles and aprons are required.</w:t>
      </w:r>
      <w:r w:rsidR="00217BFA">
        <w:rPr>
          <w:rFonts w:ascii="Arabic Typesetting" w:hAnsi="Arabic Typesetting" w:cs="Arabic Typesetting"/>
          <w:b/>
          <w:sz w:val="28"/>
          <w:szCs w:val="28"/>
        </w:rPr>
        <w:t xml:space="preserve"> </w:t>
      </w:r>
      <w:r w:rsidRPr="00217BFA">
        <w:rPr>
          <w:rFonts w:ascii="Arabic Typesetting" w:hAnsi="Arabic Typesetting" w:cs="Arabic Typesetting"/>
          <w:sz w:val="28"/>
          <w:szCs w:val="28"/>
        </w:rPr>
        <w:t>Be careful with the hot plate as with all electrical equipment.</w:t>
      </w:r>
      <w:r w:rsidR="00217BFA">
        <w:rPr>
          <w:rFonts w:ascii="Arabic Typesetting" w:hAnsi="Arabic Typesetting" w:cs="Arabic Typesetting"/>
          <w:b/>
          <w:sz w:val="28"/>
          <w:szCs w:val="28"/>
        </w:rPr>
        <w:t xml:space="preserve"> </w:t>
      </w:r>
      <w:r w:rsidRPr="00217BFA">
        <w:rPr>
          <w:rFonts w:ascii="Arabic Typesetting" w:hAnsi="Arabic Typesetting" w:cs="Arabic Typesetting"/>
          <w:sz w:val="28"/>
          <w:szCs w:val="28"/>
        </w:rPr>
        <w:t>Be aware that hot glassware does not look hot.</w:t>
      </w:r>
    </w:p>
    <w:p w:rsidR="00217BFA" w:rsidRPr="00217BFA" w:rsidRDefault="00217BFA" w:rsidP="00217BFA">
      <w:pPr>
        <w:spacing w:before="240" w:line="240" w:lineRule="auto"/>
        <w:rPr>
          <w:rFonts w:ascii="Arabic Typesetting" w:hAnsi="Arabic Typesetting" w:cs="Arabic Typesetting"/>
          <w:sz w:val="28"/>
          <w:szCs w:val="28"/>
        </w:rPr>
      </w:pPr>
    </w:p>
    <w:p w:rsidR="009809CE" w:rsidRPr="00217BFA" w:rsidRDefault="00217BFA" w:rsidP="00217BFA">
      <w:pPr>
        <w:pStyle w:val="ListParagraph"/>
        <w:numPr>
          <w:ilvl w:val="0"/>
          <w:numId w:val="6"/>
        </w:numPr>
        <w:spacing w:after="0"/>
        <w:ind w:left="360"/>
        <w:rPr>
          <w:rFonts w:ascii="Arabic Typesetting" w:hAnsi="Arabic Typesetting" w:cs="Arabic Typesetting"/>
          <w:i/>
          <w:sz w:val="28"/>
          <w:szCs w:val="28"/>
        </w:rPr>
      </w:pPr>
      <w:r w:rsidRPr="00217BFA">
        <w:rPr>
          <w:rFonts w:ascii="Arabic Typesetting" w:hAnsi="Arabic Typesetting" w:cs="Arabic Typesetting"/>
          <w:b/>
          <w:sz w:val="28"/>
          <w:szCs w:val="28"/>
          <w:u w:val="single"/>
        </w:rPr>
        <w:t>Procedure:</w:t>
      </w:r>
      <w:r w:rsidRPr="00217BFA">
        <w:rPr>
          <w:rFonts w:ascii="Arabic Typesetting" w:hAnsi="Arabic Typesetting" w:cs="Arabic Typesetting"/>
          <w:b/>
          <w:i/>
          <w:sz w:val="28"/>
          <w:szCs w:val="28"/>
        </w:rPr>
        <w:t xml:space="preserve"> </w:t>
      </w:r>
      <w:r w:rsidRPr="00217BFA">
        <w:rPr>
          <w:rFonts w:ascii="Arabic Typesetting" w:hAnsi="Arabic Typesetting" w:cs="Arabic Typesetting"/>
          <w:i/>
          <w:sz w:val="28"/>
          <w:szCs w:val="28"/>
        </w:rPr>
        <w:t>(</w:t>
      </w:r>
      <w:r w:rsidRPr="00217BFA">
        <w:rPr>
          <w:sz w:val="28"/>
          <w:szCs w:val="28"/>
        </w:rPr>
        <w:sym w:font="Wingdings" w:char="F0FC"/>
      </w:r>
      <w:r w:rsidRPr="00217BFA">
        <w:rPr>
          <w:rFonts w:ascii="Arabic Typesetting" w:hAnsi="Arabic Typesetting" w:cs="Arabic Typesetting"/>
          <w:i/>
          <w:sz w:val="28"/>
          <w:szCs w:val="28"/>
        </w:rPr>
        <w:t xml:space="preserve"> each of the steps as you complete them.)</w:t>
      </w:r>
    </w:p>
    <w:p w:rsidR="00863A52" w:rsidRPr="00E45355" w:rsidRDefault="009809CE" w:rsidP="00863A52">
      <w:pPr>
        <w:pStyle w:val="ListParagraph"/>
        <w:numPr>
          <w:ilvl w:val="0"/>
          <w:numId w:val="5"/>
        </w:numPr>
        <w:spacing w:before="240" w:line="360" w:lineRule="auto"/>
        <w:rPr>
          <w:rFonts w:ascii="Arabic Typesetting" w:hAnsi="Arabic Typesetting" w:cs="Arabic Typesetting"/>
          <w:sz w:val="28"/>
          <w:szCs w:val="28"/>
        </w:rPr>
      </w:pPr>
      <w:r w:rsidRPr="00E45355">
        <w:rPr>
          <w:rFonts w:ascii="Arabic Typesetting" w:hAnsi="Arabic Typesetting" w:cs="Arabic Typesetting"/>
          <w:sz w:val="28"/>
          <w:szCs w:val="28"/>
        </w:rPr>
        <w:lastRenderedPageBreak/>
        <w:t xml:space="preserve">1. </w:t>
      </w:r>
      <w:r w:rsidR="00863A52" w:rsidRPr="00E45355">
        <w:rPr>
          <w:rFonts w:ascii="Arabic Typesetting" w:hAnsi="Arabic Typesetting" w:cs="Arabic Typesetting"/>
          <w:sz w:val="28"/>
          <w:szCs w:val="28"/>
        </w:rPr>
        <w:t xml:space="preserve">Fill a </w:t>
      </w:r>
      <w:r w:rsidR="00974399" w:rsidRPr="00E45355">
        <w:rPr>
          <w:rFonts w:ascii="Arabic Typesetting" w:hAnsi="Arabic Typesetting" w:cs="Arabic Typesetting"/>
          <w:sz w:val="28"/>
          <w:szCs w:val="28"/>
        </w:rPr>
        <w:t>250mL beaker</w:t>
      </w:r>
      <w:r w:rsidR="00863A52" w:rsidRPr="00E45355">
        <w:rPr>
          <w:rFonts w:ascii="Arabic Typesetting" w:hAnsi="Arabic Typesetting" w:cs="Arabic Typesetting"/>
          <w:sz w:val="28"/>
          <w:szCs w:val="28"/>
        </w:rPr>
        <w:t xml:space="preserve"> with</w:t>
      </w:r>
      <w:r w:rsidR="00974399" w:rsidRPr="00E45355">
        <w:rPr>
          <w:rFonts w:ascii="Arabic Typesetting" w:hAnsi="Arabic Typesetting" w:cs="Arabic Typesetting"/>
          <w:sz w:val="28"/>
          <w:szCs w:val="28"/>
        </w:rPr>
        <w:t xml:space="preserve"> about 200mL</w:t>
      </w:r>
      <w:r w:rsidR="00863A52" w:rsidRPr="00E45355">
        <w:rPr>
          <w:rFonts w:ascii="Arabic Typesetting" w:hAnsi="Arabic Typesetting" w:cs="Arabic Typesetting"/>
          <w:sz w:val="28"/>
          <w:szCs w:val="28"/>
        </w:rPr>
        <w:t xml:space="preserve"> tap water and </w:t>
      </w:r>
      <w:r w:rsidR="009069BC" w:rsidRPr="00E45355">
        <w:rPr>
          <w:rFonts w:ascii="Arabic Typesetting" w:hAnsi="Arabic Typesetting" w:cs="Arabic Typesetting"/>
          <w:sz w:val="28"/>
          <w:szCs w:val="28"/>
        </w:rPr>
        <w:t>place the beaker on an OFF</w:t>
      </w:r>
      <w:r w:rsidR="00863A52" w:rsidRPr="00E45355">
        <w:rPr>
          <w:rFonts w:ascii="Arabic Typesetting" w:hAnsi="Arabic Typesetting" w:cs="Arabic Typesetting"/>
          <w:sz w:val="28"/>
          <w:szCs w:val="28"/>
        </w:rPr>
        <w:t xml:space="preserve"> hot plate.</w:t>
      </w:r>
    </w:p>
    <w:p w:rsidR="007D0077" w:rsidRPr="00E45355" w:rsidRDefault="007D0077" w:rsidP="00863A52">
      <w:pPr>
        <w:pStyle w:val="ListParagraph"/>
        <w:numPr>
          <w:ilvl w:val="0"/>
          <w:numId w:val="5"/>
        </w:numPr>
        <w:spacing w:before="240" w:line="360" w:lineRule="auto"/>
        <w:rPr>
          <w:rFonts w:ascii="Arabic Typesetting" w:hAnsi="Arabic Typesetting" w:cs="Arabic Typesetting"/>
          <w:sz w:val="28"/>
          <w:szCs w:val="28"/>
        </w:rPr>
      </w:pPr>
      <w:r w:rsidRPr="00E45355">
        <w:rPr>
          <w:rFonts w:ascii="Arabic Typesetting" w:hAnsi="Arabic Typesetting" w:cs="Arabic Typesetting"/>
          <w:sz w:val="28"/>
          <w:szCs w:val="28"/>
        </w:rPr>
        <w:t>2. With a clamp, support a test tube containing lauric acid on a ring stand.</w:t>
      </w:r>
    </w:p>
    <w:p w:rsidR="00863A52" w:rsidRPr="00E45355" w:rsidRDefault="007D0077" w:rsidP="00863A52">
      <w:pPr>
        <w:pStyle w:val="ListParagraph"/>
        <w:numPr>
          <w:ilvl w:val="0"/>
          <w:numId w:val="5"/>
        </w:numPr>
        <w:spacing w:before="240" w:line="360" w:lineRule="auto"/>
        <w:rPr>
          <w:rFonts w:ascii="Arabic Typesetting" w:hAnsi="Arabic Typesetting" w:cs="Arabic Typesetting"/>
          <w:sz w:val="28"/>
          <w:szCs w:val="28"/>
        </w:rPr>
      </w:pPr>
      <w:r w:rsidRPr="00E45355">
        <w:rPr>
          <w:rFonts w:ascii="Arabic Typesetting" w:hAnsi="Arabic Typesetting" w:cs="Arabic Typesetting"/>
          <w:sz w:val="28"/>
          <w:szCs w:val="28"/>
        </w:rPr>
        <w:t>3</w:t>
      </w:r>
      <w:r w:rsidR="009809CE" w:rsidRPr="00E45355">
        <w:rPr>
          <w:rFonts w:ascii="Arabic Typesetting" w:hAnsi="Arabic Typesetting" w:cs="Arabic Typesetting"/>
          <w:sz w:val="28"/>
          <w:szCs w:val="28"/>
        </w:rPr>
        <w:t xml:space="preserve">. </w:t>
      </w:r>
      <w:r w:rsidRPr="00E45355">
        <w:rPr>
          <w:rFonts w:ascii="Arabic Typesetting" w:hAnsi="Arabic Typesetting" w:cs="Arabic Typesetting"/>
          <w:sz w:val="28"/>
          <w:szCs w:val="28"/>
        </w:rPr>
        <w:t>Place the</w:t>
      </w:r>
      <w:r w:rsidR="00863A52" w:rsidRPr="00E45355">
        <w:rPr>
          <w:rFonts w:ascii="Arabic Typesetting" w:hAnsi="Arabic Typesetting" w:cs="Arabic Typesetting"/>
          <w:sz w:val="28"/>
          <w:szCs w:val="28"/>
        </w:rPr>
        <w:t xml:space="preserve"> test tube containing lauric acid and a thermometer into the</w:t>
      </w:r>
      <w:r w:rsidRPr="00E45355">
        <w:rPr>
          <w:rFonts w:ascii="Arabic Typesetting" w:hAnsi="Arabic Typesetting" w:cs="Arabic Typesetting"/>
          <w:sz w:val="28"/>
          <w:szCs w:val="28"/>
        </w:rPr>
        <w:t xml:space="preserve"> water of the</w:t>
      </w:r>
      <w:r w:rsidR="00863A52" w:rsidRPr="00E45355">
        <w:rPr>
          <w:rFonts w:ascii="Arabic Typesetting" w:hAnsi="Arabic Typesetting" w:cs="Arabic Typesetting"/>
          <w:sz w:val="28"/>
          <w:szCs w:val="28"/>
        </w:rPr>
        <w:t xml:space="preserve"> beaker.</w:t>
      </w:r>
      <w:r w:rsidRPr="00E45355">
        <w:rPr>
          <w:rFonts w:ascii="Arabic Typesetting" w:hAnsi="Arabic Typesetting" w:cs="Arabic Typesetting"/>
          <w:sz w:val="28"/>
          <w:szCs w:val="28"/>
        </w:rPr>
        <w:t xml:space="preserve"> Do not let the test tube rest on the bottom of the beaker.</w:t>
      </w:r>
      <w:r w:rsidR="00863A52" w:rsidRPr="00E45355">
        <w:rPr>
          <w:rFonts w:ascii="Arabic Typesetting" w:hAnsi="Arabic Typesetting" w:cs="Arabic Typesetting"/>
          <w:sz w:val="28"/>
          <w:szCs w:val="28"/>
        </w:rPr>
        <w:t xml:space="preserve"> </w:t>
      </w:r>
    </w:p>
    <w:p w:rsidR="00863A52" w:rsidRPr="00E45355" w:rsidRDefault="007D0077" w:rsidP="00863A52">
      <w:pPr>
        <w:pStyle w:val="ListParagraph"/>
        <w:numPr>
          <w:ilvl w:val="0"/>
          <w:numId w:val="5"/>
        </w:numPr>
        <w:spacing w:before="240" w:line="360" w:lineRule="auto"/>
        <w:rPr>
          <w:rFonts w:ascii="Arabic Typesetting" w:hAnsi="Arabic Typesetting" w:cs="Arabic Typesetting"/>
          <w:sz w:val="28"/>
          <w:szCs w:val="28"/>
        </w:rPr>
      </w:pPr>
      <w:r w:rsidRPr="00E45355">
        <w:rPr>
          <w:rFonts w:ascii="Arabic Typesetting" w:hAnsi="Arabic Typesetting" w:cs="Arabic Typesetting"/>
          <w:sz w:val="28"/>
          <w:szCs w:val="28"/>
        </w:rPr>
        <w:t>4</w:t>
      </w:r>
      <w:r w:rsidR="009809CE" w:rsidRPr="00E45355">
        <w:rPr>
          <w:rFonts w:ascii="Arabic Typesetting" w:hAnsi="Arabic Typesetting" w:cs="Arabic Typesetting"/>
          <w:sz w:val="28"/>
          <w:szCs w:val="28"/>
        </w:rPr>
        <w:t xml:space="preserve">. </w:t>
      </w:r>
      <w:r w:rsidR="00863A52" w:rsidRPr="00E45355">
        <w:rPr>
          <w:rFonts w:ascii="Arabic Typesetting" w:hAnsi="Arabic Typesetting" w:cs="Arabic Typesetting"/>
          <w:sz w:val="28"/>
          <w:szCs w:val="28"/>
        </w:rPr>
        <w:t xml:space="preserve">Record temperature. This is your </w:t>
      </w:r>
      <w:r w:rsidR="005B4F07" w:rsidRPr="00E45355">
        <w:rPr>
          <w:rFonts w:ascii="Arabic Typesetting" w:hAnsi="Arabic Typesetting" w:cs="Arabic Typesetting"/>
          <w:sz w:val="28"/>
          <w:szCs w:val="28"/>
        </w:rPr>
        <w:t xml:space="preserve">Start - </w:t>
      </w:r>
      <w:r w:rsidR="00C04016" w:rsidRPr="00E45355">
        <w:rPr>
          <w:rFonts w:ascii="Arabic Typesetting" w:hAnsi="Arabic Typesetting" w:cs="Arabic Typesetting"/>
          <w:sz w:val="28"/>
          <w:szCs w:val="28"/>
        </w:rPr>
        <w:t>0</w:t>
      </w:r>
      <w:r w:rsidR="00863A52" w:rsidRPr="00E45355">
        <w:rPr>
          <w:rFonts w:ascii="Arabic Typesetting" w:hAnsi="Arabic Typesetting" w:cs="Arabic Typesetting"/>
          <w:sz w:val="28"/>
          <w:szCs w:val="28"/>
        </w:rPr>
        <w:t>.</w:t>
      </w:r>
    </w:p>
    <w:p w:rsidR="00863A52" w:rsidRPr="00E45355" w:rsidRDefault="007D0077" w:rsidP="00863A52">
      <w:pPr>
        <w:pStyle w:val="ListParagraph"/>
        <w:numPr>
          <w:ilvl w:val="0"/>
          <w:numId w:val="5"/>
        </w:numPr>
        <w:spacing w:before="240" w:line="360" w:lineRule="auto"/>
        <w:rPr>
          <w:rFonts w:ascii="Arabic Typesetting" w:hAnsi="Arabic Typesetting" w:cs="Arabic Typesetting"/>
          <w:sz w:val="28"/>
          <w:szCs w:val="28"/>
        </w:rPr>
      </w:pPr>
      <w:r w:rsidRPr="00E45355">
        <w:rPr>
          <w:rFonts w:ascii="Arabic Typesetting" w:hAnsi="Arabic Typesetting" w:cs="Arabic Typesetting"/>
          <w:sz w:val="28"/>
          <w:szCs w:val="28"/>
        </w:rPr>
        <w:t>5</w:t>
      </w:r>
      <w:r w:rsidR="009809CE" w:rsidRPr="00E45355">
        <w:rPr>
          <w:rFonts w:ascii="Arabic Typesetting" w:hAnsi="Arabic Typesetting" w:cs="Arabic Typesetting"/>
          <w:sz w:val="28"/>
          <w:szCs w:val="28"/>
        </w:rPr>
        <w:t xml:space="preserve">. </w:t>
      </w:r>
      <w:r w:rsidR="00863A52" w:rsidRPr="00E45355">
        <w:rPr>
          <w:rFonts w:ascii="Arabic Typesetting" w:hAnsi="Arabic Typesetting" w:cs="Arabic Typesetting"/>
          <w:sz w:val="28"/>
          <w:szCs w:val="28"/>
        </w:rPr>
        <w:t xml:space="preserve">Turn on hot plate – if </w:t>
      </w:r>
      <w:r w:rsidR="00C04016" w:rsidRPr="00E45355">
        <w:rPr>
          <w:rFonts w:ascii="Arabic Typesetting" w:hAnsi="Arabic Typesetting" w:cs="Arabic Typesetting"/>
          <w:sz w:val="28"/>
          <w:szCs w:val="28"/>
        </w:rPr>
        <w:t>adjustable, use 5</w:t>
      </w:r>
      <w:r w:rsidR="00863A52" w:rsidRPr="00E45355">
        <w:rPr>
          <w:rFonts w:ascii="Arabic Typesetting" w:hAnsi="Arabic Typesetting" w:cs="Arabic Typesetting"/>
          <w:sz w:val="28"/>
          <w:szCs w:val="28"/>
        </w:rPr>
        <w:t xml:space="preserve"> setting – Start timing.</w:t>
      </w:r>
    </w:p>
    <w:p w:rsidR="00863A52" w:rsidRPr="00E45355" w:rsidRDefault="007D0077" w:rsidP="00863A52">
      <w:pPr>
        <w:pStyle w:val="ListParagraph"/>
        <w:numPr>
          <w:ilvl w:val="0"/>
          <w:numId w:val="5"/>
        </w:numPr>
        <w:spacing w:before="240" w:line="360" w:lineRule="auto"/>
        <w:rPr>
          <w:rFonts w:ascii="Arabic Typesetting" w:hAnsi="Arabic Typesetting" w:cs="Arabic Typesetting"/>
          <w:sz w:val="28"/>
          <w:szCs w:val="28"/>
        </w:rPr>
      </w:pPr>
      <w:r w:rsidRPr="00E45355">
        <w:rPr>
          <w:rFonts w:ascii="Arabic Typesetting" w:hAnsi="Arabic Typesetting" w:cs="Arabic Typesetting"/>
          <w:sz w:val="28"/>
          <w:szCs w:val="28"/>
        </w:rPr>
        <w:t>6</w:t>
      </w:r>
      <w:r w:rsidR="009809CE" w:rsidRPr="00E45355">
        <w:rPr>
          <w:rFonts w:ascii="Arabic Typesetting" w:hAnsi="Arabic Typesetting" w:cs="Arabic Typesetting"/>
          <w:sz w:val="28"/>
          <w:szCs w:val="28"/>
        </w:rPr>
        <w:t xml:space="preserve">. </w:t>
      </w:r>
      <w:r w:rsidR="00863A52" w:rsidRPr="00E45355">
        <w:rPr>
          <w:rFonts w:ascii="Arabic Typesetting" w:hAnsi="Arabic Typesetting" w:cs="Arabic Typesetting"/>
          <w:sz w:val="28"/>
          <w:szCs w:val="28"/>
        </w:rPr>
        <w:t>Observe and reco</w:t>
      </w:r>
      <w:r w:rsidR="009069BC" w:rsidRPr="00E45355">
        <w:rPr>
          <w:rFonts w:ascii="Arabic Typesetting" w:hAnsi="Arabic Typesetting" w:cs="Arabic Typesetting"/>
          <w:sz w:val="28"/>
          <w:szCs w:val="28"/>
        </w:rPr>
        <w:t>rd the temperature at 30 second</w:t>
      </w:r>
      <w:r w:rsidR="00863A52" w:rsidRPr="00E45355">
        <w:rPr>
          <w:rFonts w:ascii="Arabic Typesetting" w:hAnsi="Arabic Typesetting" w:cs="Arabic Typesetting"/>
          <w:sz w:val="28"/>
          <w:szCs w:val="28"/>
        </w:rPr>
        <w:t xml:space="preserve"> intervals and </w:t>
      </w:r>
      <w:r w:rsidR="00863A52" w:rsidRPr="00E45355">
        <w:rPr>
          <w:rFonts w:ascii="Arabic Typesetting" w:hAnsi="Arabic Typesetting" w:cs="Arabic Typesetting"/>
          <w:sz w:val="28"/>
          <w:szCs w:val="28"/>
          <w:u w:val="single"/>
        </w:rPr>
        <w:t xml:space="preserve">CIRCLE the temperature at which you </w:t>
      </w:r>
      <w:r w:rsidR="00784700" w:rsidRPr="00E45355">
        <w:rPr>
          <w:rFonts w:ascii="Arabic Typesetting" w:hAnsi="Arabic Typesetting" w:cs="Arabic Typesetting"/>
          <w:sz w:val="28"/>
          <w:szCs w:val="28"/>
          <w:u w:val="single"/>
        </w:rPr>
        <w:t>FIRST observe ANY</w:t>
      </w:r>
      <w:r w:rsidR="00863A52" w:rsidRPr="00E45355">
        <w:rPr>
          <w:rFonts w:ascii="Arabic Typesetting" w:hAnsi="Arabic Typesetting" w:cs="Arabic Typesetting"/>
          <w:sz w:val="28"/>
          <w:szCs w:val="28"/>
          <w:u w:val="single"/>
        </w:rPr>
        <w:t xml:space="preserve"> liquid lauric acid</w:t>
      </w:r>
      <w:r w:rsidR="00863A52" w:rsidRPr="00E45355">
        <w:rPr>
          <w:rFonts w:ascii="Arabic Typesetting" w:hAnsi="Arabic Typesetting" w:cs="Arabic Typesetting"/>
          <w:sz w:val="28"/>
          <w:szCs w:val="28"/>
        </w:rPr>
        <w:t>.</w:t>
      </w:r>
      <w:r w:rsidR="00F5322F" w:rsidRPr="00E45355">
        <w:rPr>
          <w:rFonts w:ascii="Arabic Typesetting" w:hAnsi="Arabic Typesetting" w:cs="Arabic Typesetting"/>
          <w:sz w:val="28"/>
          <w:szCs w:val="28"/>
        </w:rPr>
        <w:t xml:space="preserve"> (Liquid lauric acid is clear.)</w:t>
      </w:r>
    </w:p>
    <w:p w:rsidR="00863A52" w:rsidRPr="00E45355" w:rsidRDefault="007D0077" w:rsidP="00863A52">
      <w:pPr>
        <w:pStyle w:val="ListParagraph"/>
        <w:numPr>
          <w:ilvl w:val="0"/>
          <w:numId w:val="5"/>
        </w:numPr>
        <w:spacing w:before="240" w:line="360" w:lineRule="auto"/>
        <w:rPr>
          <w:rFonts w:ascii="Arabic Typesetting" w:hAnsi="Arabic Typesetting" w:cs="Arabic Typesetting"/>
          <w:sz w:val="28"/>
          <w:szCs w:val="28"/>
        </w:rPr>
      </w:pPr>
      <w:r w:rsidRPr="00E45355">
        <w:rPr>
          <w:rFonts w:ascii="Arabic Typesetting" w:hAnsi="Arabic Typesetting" w:cs="Arabic Typesetting"/>
          <w:sz w:val="28"/>
          <w:szCs w:val="28"/>
        </w:rPr>
        <w:t>7</w:t>
      </w:r>
      <w:r w:rsidR="009809CE" w:rsidRPr="00E45355">
        <w:rPr>
          <w:rFonts w:ascii="Arabic Typesetting" w:hAnsi="Arabic Typesetting" w:cs="Arabic Typesetting"/>
          <w:sz w:val="28"/>
          <w:szCs w:val="28"/>
        </w:rPr>
        <w:t xml:space="preserve">. </w:t>
      </w:r>
      <w:r w:rsidR="00863A52" w:rsidRPr="00E45355">
        <w:rPr>
          <w:rFonts w:ascii="Arabic Typesetting" w:hAnsi="Arabic Typesetting" w:cs="Arabic Typesetting"/>
          <w:sz w:val="28"/>
          <w:szCs w:val="28"/>
        </w:rPr>
        <w:t>Continue to observe and reco</w:t>
      </w:r>
      <w:r w:rsidR="00603BEB" w:rsidRPr="00E45355">
        <w:rPr>
          <w:rFonts w:ascii="Arabic Typesetting" w:hAnsi="Arabic Typesetting" w:cs="Arabic Typesetting"/>
          <w:sz w:val="28"/>
          <w:szCs w:val="28"/>
        </w:rPr>
        <w:t>rd the temperature at 30 second</w:t>
      </w:r>
      <w:r w:rsidR="00863A52" w:rsidRPr="00E45355">
        <w:rPr>
          <w:rFonts w:ascii="Arabic Typesetting" w:hAnsi="Arabic Typesetting" w:cs="Arabic Typesetting"/>
          <w:sz w:val="28"/>
          <w:szCs w:val="28"/>
        </w:rPr>
        <w:t xml:space="preserve"> intervals and </w:t>
      </w:r>
      <w:r w:rsidR="00863A52" w:rsidRPr="00E45355">
        <w:rPr>
          <w:rFonts w:ascii="Arabic Typesetting" w:hAnsi="Arabic Typesetting" w:cs="Arabic Typesetting"/>
          <w:sz w:val="28"/>
          <w:szCs w:val="28"/>
          <w:u w:val="single"/>
        </w:rPr>
        <w:t>CIRCLE the temperature at which</w:t>
      </w:r>
      <w:r w:rsidR="007F1FC4" w:rsidRPr="00E45355">
        <w:rPr>
          <w:rFonts w:ascii="Arabic Typesetting" w:hAnsi="Arabic Typesetting" w:cs="Arabic Typesetting"/>
          <w:sz w:val="28"/>
          <w:szCs w:val="28"/>
          <w:u w:val="single"/>
        </w:rPr>
        <w:t xml:space="preserve"> ALL</w:t>
      </w:r>
      <w:r w:rsidR="00863A52" w:rsidRPr="00E45355">
        <w:rPr>
          <w:rFonts w:ascii="Arabic Typesetting" w:hAnsi="Arabic Typesetting" w:cs="Arabic Typesetting"/>
          <w:sz w:val="28"/>
          <w:szCs w:val="28"/>
          <w:u w:val="single"/>
        </w:rPr>
        <w:t xml:space="preserve"> the lauric acid has changed to liquid</w:t>
      </w:r>
      <w:r w:rsidR="00863A52" w:rsidRPr="00E45355">
        <w:rPr>
          <w:rFonts w:ascii="Arabic Typesetting" w:hAnsi="Arabic Typesetting" w:cs="Arabic Typesetting"/>
          <w:sz w:val="28"/>
          <w:szCs w:val="28"/>
        </w:rPr>
        <w:t xml:space="preserve">. </w:t>
      </w:r>
    </w:p>
    <w:p w:rsidR="00863A52" w:rsidRPr="00E45355" w:rsidRDefault="007D0077" w:rsidP="00863A52">
      <w:pPr>
        <w:pStyle w:val="ListParagraph"/>
        <w:numPr>
          <w:ilvl w:val="0"/>
          <w:numId w:val="5"/>
        </w:numPr>
        <w:spacing w:before="240" w:line="360" w:lineRule="auto"/>
        <w:rPr>
          <w:rFonts w:ascii="Arabic Typesetting" w:hAnsi="Arabic Typesetting" w:cs="Arabic Typesetting"/>
          <w:sz w:val="28"/>
          <w:szCs w:val="28"/>
        </w:rPr>
      </w:pPr>
      <w:r w:rsidRPr="00E45355">
        <w:rPr>
          <w:rFonts w:ascii="Arabic Typesetting" w:hAnsi="Arabic Typesetting" w:cs="Arabic Typesetting"/>
          <w:sz w:val="28"/>
          <w:szCs w:val="28"/>
        </w:rPr>
        <w:t>8</w:t>
      </w:r>
      <w:r w:rsidR="009809CE" w:rsidRPr="00E45355">
        <w:rPr>
          <w:rFonts w:ascii="Arabic Typesetting" w:hAnsi="Arabic Typesetting" w:cs="Arabic Typesetting"/>
          <w:sz w:val="28"/>
          <w:szCs w:val="28"/>
        </w:rPr>
        <w:t xml:space="preserve">. </w:t>
      </w:r>
      <w:r w:rsidR="00863A52" w:rsidRPr="00E45355">
        <w:rPr>
          <w:rFonts w:ascii="Arabic Typesetting" w:hAnsi="Arabic Typesetting" w:cs="Arabic Typesetting"/>
          <w:sz w:val="28"/>
          <w:szCs w:val="28"/>
        </w:rPr>
        <w:t>Continue to observe and reco</w:t>
      </w:r>
      <w:r w:rsidR="00603BEB" w:rsidRPr="00E45355">
        <w:rPr>
          <w:rFonts w:ascii="Arabic Typesetting" w:hAnsi="Arabic Typesetting" w:cs="Arabic Typesetting"/>
          <w:sz w:val="28"/>
          <w:szCs w:val="28"/>
        </w:rPr>
        <w:t>rd the temperature at 30 second</w:t>
      </w:r>
      <w:r w:rsidR="00863A52" w:rsidRPr="00E45355">
        <w:rPr>
          <w:rFonts w:ascii="Arabic Typesetting" w:hAnsi="Arabic Typesetting" w:cs="Arabic Typesetting"/>
          <w:sz w:val="28"/>
          <w:szCs w:val="28"/>
        </w:rPr>
        <w:t xml:space="preserve"> intervals </w:t>
      </w:r>
      <w:r w:rsidR="00E16A2E">
        <w:rPr>
          <w:rFonts w:ascii="Arabic Typesetting" w:hAnsi="Arabic Typesetting" w:cs="Arabic Typesetting"/>
          <w:sz w:val="28"/>
          <w:szCs w:val="28"/>
        </w:rPr>
        <w:t>for TEN</w:t>
      </w:r>
      <w:r w:rsidR="00603BEB" w:rsidRPr="00E45355">
        <w:rPr>
          <w:rFonts w:ascii="Arabic Typesetting" w:hAnsi="Arabic Typesetting" w:cs="Arabic Typesetting"/>
          <w:sz w:val="28"/>
          <w:szCs w:val="28"/>
        </w:rPr>
        <w:t xml:space="preserve"> (10</w:t>
      </w:r>
      <w:r w:rsidR="00CC3D93" w:rsidRPr="00E45355">
        <w:rPr>
          <w:rFonts w:ascii="Arabic Typesetting" w:hAnsi="Arabic Typesetting" w:cs="Arabic Typesetting"/>
          <w:sz w:val="28"/>
          <w:szCs w:val="28"/>
        </w:rPr>
        <w:t>)</w:t>
      </w:r>
      <w:r w:rsidR="007F1FC4" w:rsidRPr="00E45355">
        <w:rPr>
          <w:rFonts w:ascii="Arabic Typesetting" w:hAnsi="Arabic Typesetting" w:cs="Arabic Typesetting"/>
          <w:sz w:val="28"/>
          <w:szCs w:val="28"/>
        </w:rPr>
        <w:t xml:space="preserve"> MORE</w:t>
      </w:r>
      <w:r w:rsidR="00863A52" w:rsidRPr="00E45355">
        <w:rPr>
          <w:rFonts w:ascii="Arabic Typesetting" w:hAnsi="Arabic Typesetting" w:cs="Arabic Typesetting"/>
          <w:sz w:val="28"/>
          <w:szCs w:val="28"/>
        </w:rPr>
        <w:t xml:space="preserve"> measurements after all the lauric acid has melted.</w:t>
      </w:r>
      <w:r w:rsidR="00453E19" w:rsidRPr="00E45355">
        <w:rPr>
          <w:rFonts w:ascii="Arabic Typesetting" w:hAnsi="Arabic Typesetting" w:cs="Arabic Typesetting"/>
          <w:sz w:val="28"/>
          <w:szCs w:val="28"/>
        </w:rPr>
        <w:t xml:space="preserve"> </w:t>
      </w:r>
      <w:r w:rsidR="00F5322F" w:rsidRPr="00E45355">
        <w:rPr>
          <w:rFonts w:ascii="Arabic Typesetting" w:hAnsi="Arabic Typesetting" w:cs="Arabic Typesetting"/>
          <w:sz w:val="28"/>
          <w:szCs w:val="28"/>
        </w:rPr>
        <w:t>(</w:t>
      </w:r>
      <w:r w:rsidR="00453E19" w:rsidRPr="00E45355">
        <w:rPr>
          <w:rFonts w:ascii="Arabic Typesetting" w:hAnsi="Arabic Typesetting" w:cs="Arabic Typesetting"/>
          <w:sz w:val="28"/>
          <w:szCs w:val="28"/>
        </w:rPr>
        <w:t>There may be more spaces on the data table than needed.</w:t>
      </w:r>
      <w:r w:rsidR="00F5322F" w:rsidRPr="00E45355">
        <w:rPr>
          <w:rFonts w:ascii="Arabic Typesetting" w:hAnsi="Arabic Typesetting" w:cs="Arabic Typesetting"/>
          <w:sz w:val="28"/>
          <w:szCs w:val="28"/>
        </w:rPr>
        <w:t>)</w:t>
      </w:r>
      <w:r w:rsidR="00453E19" w:rsidRPr="00E45355">
        <w:rPr>
          <w:rFonts w:ascii="Arabic Typesetting" w:hAnsi="Arabic Typesetting" w:cs="Arabic Typesetting"/>
          <w:sz w:val="28"/>
          <w:szCs w:val="28"/>
        </w:rPr>
        <w:t xml:space="preserve"> </w:t>
      </w:r>
    </w:p>
    <w:p w:rsidR="009809CE" w:rsidRPr="00E45355" w:rsidRDefault="007D0077" w:rsidP="00863A52">
      <w:pPr>
        <w:pStyle w:val="ListParagraph"/>
        <w:numPr>
          <w:ilvl w:val="0"/>
          <w:numId w:val="5"/>
        </w:numPr>
        <w:spacing w:before="240" w:line="360" w:lineRule="auto"/>
        <w:rPr>
          <w:rFonts w:ascii="Arabic Typesetting" w:hAnsi="Arabic Typesetting" w:cs="Arabic Typesetting"/>
          <w:sz w:val="28"/>
          <w:szCs w:val="28"/>
        </w:rPr>
      </w:pPr>
      <w:r w:rsidRPr="00E45355">
        <w:rPr>
          <w:rFonts w:ascii="Arabic Typesetting" w:hAnsi="Arabic Typesetting" w:cs="Arabic Typesetting"/>
          <w:sz w:val="28"/>
          <w:szCs w:val="28"/>
        </w:rPr>
        <w:t>9</w:t>
      </w:r>
      <w:r w:rsidR="009809CE" w:rsidRPr="00E45355">
        <w:rPr>
          <w:rFonts w:ascii="Arabic Typesetting" w:hAnsi="Arabic Typesetting" w:cs="Arabic Typesetting"/>
          <w:sz w:val="28"/>
          <w:szCs w:val="28"/>
        </w:rPr>
        <w:t xml:space="preserve">. </w:t>
      </w:r>
      <w:r w:rsidR="00365C86" w:rsidRPr="00E45355">
        <w:rPr>
          <w:rFonts w:ascii="Arabic Typesetting" w:hAnsi="Arabic Typesetting" w:cs="Arabic Typesetting"/>
          <w:sz w:val="28"/>
          <w:szCs w:val="28"/>
        </w:rPr>
        <w:t>When finished with the lab, unplug / turn off hot plate. P</w:t>
      </w:r>
      <w:r w:rsidR="009809CE" w:rsidRPr="00E45355">
        <w:rPr>
          <w:rFonts w:ascii="Arabic Typesetting" w:hAnsi="Arabic Typesetting" w:cs="Arabic Typesetting"/>
          <w:sz w:val="28"/>
          <w:szCs w:val="28"/>
        </w:rPr>
        <w:t>lace the test tube containing the liquid lauric acid in your test tube rack. Keep the thermometer in the test tube, please!</w:t>
      </w:r>
      <w:r w:rsidR="00365C86" w:rsidRPr="00E45355">
        <w:rPr>
          <w:rFonts w:ascii="Arabic Typesetting" w:hAnsi="Arabic Typesetting" w:cs="Arabic Typesetting"/>
          <w:sz w:val="28"/>
          <w:szCs w:val="28"/>
        </w:rPr>
        <w:t xml:space="preserve"> Empty the beaker of heated water into the sink.</w:t>
      </w:r>
    </w:p>
    <w:p w:rsidR="00983DBD" w:rsidRPr="00487EA7" w:rsidRDefault="009809CE" w:rsidP="00487EA7">
      <w:pPr>
        <w:pStyle w:val="ListParagraph"/>
        <w:numPr>
          <w:ilvl w:val="0"/>
          <w:numId w:val="6"/>
        </w:numPr>
        <w:spacing w:before="240" w:after="0" w:line="360" w:lineRule="auto"/>
        <w:ind w:left="360"/>
        <w:rPr>
          <w:rFonts w:ascii="Arabic Typesetting" w:hAnsi="Arabic Typesetting" w:cs="Arabic Typesetting"/>
          <w:b/>
          <w:sz w:val="28"/>
          <w:szCs w:val="28"/>
        </w:rPr>
      </w:pPr>
      <w:r w:rsidRPr="00487EA7">
        <w:rPr>
          <w:rFonts w:ascii="Arabic Typesetting" w:hAnsi="Arabic Typesetting" w:cs="Arabic Typesetting"/>
          <w:b/>
          <w:sz w:val="28"/>
          <w:szCs w:val="28"/>
          <w:u w:val="single"/>
        </w:rPr>
        <w:t>Calculations:</w:t>
      </w:r>
      <w:r w:rsidRPr="00487EA7">
        <w:rPr>
          <w:rFonts w:ascii="Arabic Typesetting" w:hAnsi="Arabic Typesetting" w:cs="Arabic Typesetting"/>
          <w:b/>
          <w:sz w:val="28"/>
          <w:szCs w:val="28"/>
        </w:rPr>
        <w:t xml:space="preserve"> </w:t>
      </w:r>
    </w:p>
    <w:p w:rsidR="009809CE" w:rsidRPr="00983DBD" w:rsidRDefault="009809CE" w:rsidP="00983DBD">
      <w:pPr>
        <w:spacing w:before="240" w:after="0" w:line="360" w:lineRule="auto"/>
        <w:ind w:left="360"/>
        <w:rPr>
          <w:rFonts w:ascii="Arabic Typesetting" w:hAnsi="Arabic Typesetting" w:cs="Arabic Typesetting"/>
          <w:b/>
          <w:sz w:val="28"/>
          <w:szCs w:val="28"/>
        </w:rPr>
      </w:pPr>
      <w:r w:rsidRPr="00983DBD">
        <w:rPr>
          <w:rFonts w:ascii="Arabic Typesetting" w:hAnsi="Arabic Typesetting" w:cs="Arabic Typesetting"/>
          <w:sz w:val="28"/>
          <w:szCs w:val="28"/>
        </w:rPr>
        <w:t>Make</w:t>
      </w:r>
      <w:r w:rsidR="00D22385" w:rsidRPr="00983DBD">
        <w:rPr>
          <w:rFonts w:ascii="Arabic Typesetting" w:hAnsi="Arabic Typesetting" w:cs="Arabic Typesetting"/>
          <w:sz w:val="28"/>
          <w:szCs w:val="28"/>
        </w:rPr>
        <w:t xml:space="preserve"> a </w:t>
      </w:r>
      <w:r w:rsidR="00CC3D93" w:rsidRPr="00983DBD">
        <w:rPr>
          <w:rFonts w:ascii="Arabic Typesetting" w:hAnsi="Arabic Typesetting" w:cs="Arabic Typesetting"/>
          <w:b/>
          <w:sz w:val="28"/>
          <w:szCs w:val="28"/>
        </w:rPr>
        <w:t>Temperature vs Time</w:t>
      </w:r>
      <w:r w:rsidR="00D22385" w:rsidRPr="00983DBD">
        <w:rPr>
          <w:rFonts w:ascii="Arabic Typesetting" w:hAnsi="Arabic Typesetting" w:cs="Arabic Typesetting"/>
          <w:sz w:val="28"/>
          <w:szCs w:val="28"/>
        </w:rPr>
        <w:t xml:space="preserve"> graph for the heating of lauric acid.</w:t>
      </w:r>
    </w:p>
    <w:p w:rsidR="00D20D6F" w:rsidRPr="00983DBD" w:rsidRDefault="00983DBD" w:rsidP="00983DBD">
      <w:pPr>
        <w:spacing w:before="240" w:line="360" w:lineRule="auto"/>
        <w:rPr>
          <w:rFonts w:ascii="Arabic Typesetting" w:hAnsi="Arabic Typesetting" w:cs="Arabic Typesetting"/>
          <w:sz w:val="28"/>
          <w:szCs w:val="28"/>
        </w:rPr>
      </w:pPr>
      <w:r>
        <w:rPr>
          <w:rFonts w:ascii="Arabic Typesetting" w:hAnsi="Arabic Typesetting" w:cs="Arabic Typesetting"/>
          <w:sz w:val="28"/>
          <w:szCs w:val="28"/>
        </w:rPr>
        <w:t xml:space="preserve">EXTRA CREDIT: </w:t>
      </w:r>
      <w:r w:rsidR="00D20D6F" w:rsidRPr="00983DBD">
        <w:rPr>
          <w:rFonts w:ascii="Arabic Typesetting" w:hAnsi="Arabic Typesetting" w:cs="Arabic Typesetting"/>
          <w:sz w:val="28"/>
          <w:szCs w:val="28"/>
        </w:rPr>
        <w:t>On the curve clearly label the following items in the appropriate locations (used arrows as needed to indicate direction or exact location on the curve. Some terms may be used more than once, as needed.):</w:t>
      </w:r>
    </w:p>
    <w:p w:rsidR="00D20D6F" w:rsidRPr="00E45355" w:rsidRDefault="00D20D6F" w:rsidP="00D20D6F">
      <w:pPr>
        <w:pStyle w:val="ListParagraph"/>
        <w:spacing w:before="240" w:line="360" w:lineRule="auto"/>
        <w:rPr>
          <w:rFonts w:ascii="Arabic Typesetting" w:hAnsi="Arabic Typesetting" w:cs="Arabic Typesetting"/>
          <w:sz w:val="28"/>
          <w:szCs w:val="28"/>
        </w:rPr>
        <w:sectPr w:rsidR="00D20D6F" w:rsidRPr="00E45355" w:rsidSect="00217BFA">
          <w:headerReference w:type="default" r:id="rId8"/>
          <w:headerReference w:type="first" r:id="rId9"/>
          <w:footerReference w:type="first" r:id="rId10"/>
          <w:pgSz w:w="12240" w:h="20160" w:code="5"/>
          <w:pgMar w:top="720" w:right="720" w:bottom="720" w:left="1440" w:header="720" w:footer="720" w:gutter="0"/>
          <w:cols w:space="720"/>
          <w:titlePg/>
          <w:docGrid w:linePitch="360"/>
        </w:sectPr>
      </w:pPr>
    </w:p>
    <w:p w:rsidR="00E45355" w:rsidRPr="00217BFA" w:rsidRDefault="00D20D6F" w:rsidP="00E45355">
      <w:pPr>
        <w:pStyle w:val="ListParagraph"/>
        <w:spacing w:before="240" w:line="240" w:lineRule="auto"/>
        <w:rPr>
          <w:rFonts w:ascii="Arabic Typesetting" w:hAnsi="Arabic Typesetting" w:cs="Arabic Typesetting"/>
          <w:i/>
          <w:sz w:val="32"/>
          <w:szCs w:val="32"/>
        </w:rPr>
      </w:pPr>
      <w:r w:rsidRPr="00217BFA">
        <w:rPr>
          <w:rFonts w:ascii="Arabic Typesetting" w:hAnsi="Arabic Typesetting" w:cs="Arabic Typesetting"/>
          <w:i/>
          <w:sz w:val="28"/>
          <w:szCs w:val="28"/>
        </w:rPr>
        <w:t>Solid</w:t>
      </w:r>
      <w:r w:rsidR="00E45355" w:rsidRPr="00217BFA">
        <w:rPr>
          <w:rFonts w:ascii="Arabic Typesetting" w:hAnsi="Arabic Typesetting" w:cs="Arabic Typesetting"/>
          <w:i/>
          <w:sz w:val="28"/>
          <w:szCs w:val="28"/>
        </w:rPr>
        <w:tab/>
      </w:r>
      <w:r w:rsidR="00E45355" w:rsidRPr="00217BFA">
        <w:rPr>
          <w:rFonts w:ascii="Arabic Typesetting" w:hAnsi="Arabic Typesetting" w:cs="Arabic Typesetting"/>
          <w:i/>
          <w:sz w:val="28"/>
          <w:szCs w:val="28"/>
        </w:rPr>
        <w:tab/>
      </w:r>
      <w:r w:rsidR="00983DBD">
        <w:rPr>
          <w:rFonts w:ascii="Arabic Typesetting" w:hAnsi="Arabic Typesetting" w:cs="Arabic Typesetting"/>
          <w:i/>
          <w:sz w:val="28"/>
          <w:szCs w:val="28"/>
        </w:rPr>
        <w:tab/>
      </w:r>
      <w:r w:rsidRPr="00217BFA">
        <w:rPr>
          <w:rFonts w:ascii="Arabic Typesetting" w:hAnsi="Arabic Typesetting" w:cs="Arabic Typesetting"/>
          <w:i/>
          <w:sz w:val="28"/>
          <w:szCs w:val="28"/>
        </w:rPr>
        <w:t>Liquid</w:t>
      </w:r>
      <w:r w:rsidR="00E45355" w:rsidRPr="00217BFA">
        <w:rPr>
          <w:rFonts w:ascii="Arabic Typesetting" w:hAnsi="Arabic Typesetting" w:cs="Arabic Typesetting"/>
          <w:i/>
          <w:sz w:val="28"/>
          <w:szCs w:val="28"/>
        </w:rPr>
        <w:tab/>
      </w:r>
      <w:r w:rsidR="00E45355" w:rsidRPr="00217BFA">
        <w:rPr>
          <w:rFonts w:ascii="Arabic Typesetting" w:hAnsi="Arabic Typesetting" w:cs="Arabic Typesetting"/>
          <w:i/>
          <w:sz w:val="28"/>
          <w:szCs w:val="28"/>
        </w:rPr>
        <w:tab/>
      </w:r>
      <w:r w:rsidR="00983DBD">
        <w:rPr>
          <w:rFonts w:ascii="Arabic Typesetting" w:hAnsi="Arabic Typesetting" w:cs="Arabic Typesetting"/>
          <w:i/>
          <w:sz w:val="28"/>
          <w:szCs w:val="28"/>
        </w:rPr>
        <w:t>Solid &amp; Liquid</w:t>
      </w:r>
      <w:r w:rsidR="00983DBD">
        <w:rPr>
          <w:rFonts w:ascii="Arabic Typesetting" w:hAnsi="Arabic Typesetting" w:cs="Arabic Typesetting"/>
          <w:i/>
          <w:sz w:val="28"/>
          <w:szCs w:val="28"/>
        </w:rPr>
        <w:tab/>
      </w:r>
      <w:r w:rsidR="00983DBD">
        <w:rPr>
          <w:rFonts w:ascii="Arabic Typesetting" w:hAnsi="Arabic Typesetting" w:cs="Arabic Typesetting"/>
          <w:i/>
          <w:sz w:val="28"/>
          <w:szCs w:val="28"/>
        </w:rPr>
        <w:tab/>
      </w:r>
      <w:r w:rsidR="00E45355" w:rsidRPr="00217BFA">
        <w:rPr>
          <w:rFonts w:ascii="Arabic Typesetting" w:hAnsi="Arabic Typesetting" w:cs="Arabic Typesetting"/>
          <w:i/>
          <w:sz w:val="28"/>
          <w:szCs w:val="28"/>
        </w:rPr>
        <w:t>Direction of exothermic</w:t>
      </w:r>
      <w:r w:rsidR="00E45355" w:rsidRPr="00217BFA">
        <w:rPr>
          <w:rFonts w:ascii="Arabic Typesetting" w:hAnsi="Arabic Typesetting" w:cs="Arabic Typesetting"/>
          <w:i/>
          <w:sz w:val="32"/>
          <w:szCs w:val="32"/>
        </w:rPr>
        <w:t xml:space="preserve"> changes</w:t>
      </w:r>
    </w:p>
    <w:p w:rsidR="00D20D6F" w:rsidRPr="00217BFA" w:rsidRDefault="00D20D6F" w:rsidP="00E45355">
      <w:pPr>
        <w:pStyle w:val="ListParagraph"/>
        <w:spacing w:before="240" w:line="240" w:lineRule="auto"/>
        <w:rPr>
          <w:rFonts w:ascii="Arabic Typesetting" w:hAnsi="Arabic Typesetting" w:cs="Arabic Typesetting"/>
          <w:i/>
          <w:sz w:val="28"/>
          <w:szCs w:val="28"/>
        </w:rPr>
      </w:pPr>
      <w:r w:rsidRPr="00217BFA">
        <w:rPr>
          <w:rFonts w:ascii="Arabic Typesetting" w:hAnsi="Arabic Typesetting" w:cs="Arabic Typesetting"/>
          <w:i/>
          <w:sz w:val="28"/>
          <w:szCs w:val="28"/>
        </w:rPr>
        <w:t>Solidification</w:t>
      </w:r>
      <w:r w:rsidR="00983DBD">
        <w:rPr>
          <w:rFonts w:ascii="Arabic Typesetting" w:hAnsi="Arabic Typesetting" w:cs="Arabic Typesetting"/>
          <w:i/>
          <w:sz w:val="28"/>
          <w:szCs w:val="28"/>
        </w:rPr>
        <w:t xml:space="preserve"> (Freezing)</w:t>
      </w:r>
      <w:r w:rsidR="00E45355" w:rsidRPr="00217BFA">
        <w:rPr>
          <w:rFonts w:ascii="Arabic Typesetting" w:hAnsi="Arabic Typesetting" w:cs="Arabic Typesetting"/>
          <w:i/>
          <w:sz w:val="28"/>
          <w:szCs w:val="28"/>
        </w:rPr>
        <w:tab/>
        <w:t>Melting</w:t>
      </w:r>
      <w:r w:rsidR="00E45355" w:rsidRPr="00217BFA">
        <w:rPr>
          <w:rFonts w:ascii="Arabic Typesetting" w:hAnsi="Arabic Typesetting" w:cs="Arabic Typesetting"/>
          <w:i/>
          <w:sz w:val="28"/>
          <w:szCs w:val="28"/>
        </w:rPr>
        <w:tab/>
      </w:r>
      <w:r w:rsidR="00E45355" w:rsidRPr="00217BFA">
        <w:rPr>
          <w:rFonts w:ascii="Arabic Typesetting" w:hAnsi="Arabic Typesetting" w:cs="Arabic Typesetting"/>
          <w:i/>
          <w:sz w:val="28"/>
          <w:szCs w:val="28"/>
        </w:rPr>
        <w:tab/>
      </w:r>
      <w:r w:rsidRPr="00217BFA">
        <w:rPr>
          <w:rFonts w:ascii="Arabic Typesetting" w:hAnsi="Arabic Typesetting" w:cs="Arabic Typesetting"/>
          <w:i/>
          <w:sz w:val="28"/>
          <w:szCs w:val="28"/>
        </w:rPr>
        <w:t>KE not changing</w:t>
      </w:r>
      <w:r w:rsidR="00E45355" w:rsidRPr="00217BFA">
        <w:rPr>
          <w:rFonts w:ascii="Arabic Typesetting" w:hAnsi="Arabic Typesetting" w:cs="Arabic Typesetting"/>
          <w:i/>
          <w:sz w:val="28"/>
          <w:szCs w:val="28"/>
        </w:rPr>
        <w:tab/>
      </w:r>
      <w:r w:rsidR="00E45355" w:rsidRPr="00217BFA">
        <w:rPr>
          <w:rFonts w:ascii="Arabic Typesetting" w:hAnsi="Arabic Typesetting" w:cs="Arabic Typesetting"/>
          <w:i/>
          <w:sz w:val="28"/>
          <w:szCs w:val="28"/>
        </w:rPr>
        <w:tab/>
      </w:r>
      <w:r w:rsidRPr="00217BFA">
        <w:rPr>
          <w:rFonts w:ascii="Arabic Typesetting" w:hAnsi="Arabic Typesetting" w:cs="Arabic Typesetting"/>
          <w:i/>
          <w:sz w:val="28"/>
          <w:szCs w:val="28"/>
        </w:rPr>
        <w:t>Direction of endothermic changes</w:t>
      </w:r>
    </w:p>
    <w:p w:rsidR="00E45355" w:rsidRPr="00217BFA" w:rsidRDefault="00E45355" w:rsidP="00E45355">
      <w:pPr>
        <w:pStyle w:val="ListParagraph"/>
        <w:spacing w:before="240" w:line="240" w:lineRule="auto"/>
        <w:rPr>
          <w:rFonts w:ascii="Arabic Typesetting" w:hAnsi="Arabic Typesetting" w:cs="Arabic Typesetting"/>
          <w:i/>
          <w:sz w:val="32"/>
          <w:szCs w:val="32"/>
        </w:rPr>
        <w:sectPr w:rsidR="00E45355" w:rsidRPr="00217BFA" w:rsidSect="00E45355">
          <w:type w:val="continuous"/>
          <w:pgSz w:w="12240" w:h="20160" w:code="5"/>
          <w:pgMar w:top="720" w:right="720" w:bottom="720" w:left="720" w:header="720" w:footer="720" w:gutter="0"/>
          <w:cols w:space="720"/>
          <w:titlePg/>
          <w:docGrid w:linePitch="360"/>
        </w:sectPr>
      </w:pPr>
    </w:p>
    <w:p w:rsidR="00E45355" w:rsidRPr="00217BFA" w:rsidRDefault="00E45355" w:rsidP="00CA1FD7">
      <w:pPr>
        <w:pStyle w:val="ListParagraph"/>
        <w:spacing w:before="240" w:line="240" w:lineRule="auto"/>
        <w:ind w:left="2160" w:firstLine="720"/>
        <w:rPr>
          <w:rFonts w:ascii="Arabic Typesetting" w:hAnsi="Arabic Typesetting" w:cs="Arabic Typesetting"/>
          <w:i/>
          <w:sz w:val="28"/>
          <w:szCs w:val="28"/>
        </w:rPr>
      </w:pPr>
      <w:r w:rsidRPr="00217BFA">
        <w:rPr>
          <w:rFonts w:ascii="Arabic Typesetting" w:hAnsi="Arabic Typesetting" w:cs="Arabic Typesetting"/>
          <w:i/>
          <w:sz w:val="28"/>
          <w:szCs w:val="28"/>
        </w:rPr>
        <w:t>Melting point</w:t>
      </w:r>
      <w:r w:rsidR="000C1E0F" w:rsidRPr="00217BFA">
        <w:rPr>
          <w:rFonts w:ascii="Arabic Typesetting" w:hAnsi="Arabic Typesetting" w:cs="Arabic Typesetting"/>
          <w:i/>
          <w:sz w:val="28"/>
          <w:szCs w:val="28"/>
        </w:rPr>
        <w:tab/>
      </w:r>
      <w:r w:rsidR="0039772C" w:rsidRPr="00217BFA">
        <w:rPr>
          <w:rFonts w:ascii="Arabic Typesetting" w:hAnsi="Arabic Typesetting" w:cs="Arabic Typesetting"/>
          <w:i/>
          <w:sz w:val="28"/>
          <w:szCs w:val="28"/>
        </w:rPr>
        <w:t>KE changing</w:t>
      </w:r>
    </w:p>
    <w:p w:rsidR="00E45355" w:rsidRDefault="00E45355" w:rsidP="00E45355">
      <w:pPr>
        <w:pStyle w:val="ListParagraph"/>
        <w:spacing w:before="240" w:line="240" w:lineRule="auto"/>
        <w:rPr>
          <w:rFonts w:ascii="Arabic Typesetting" w:hAnsi="Arabic Typesetting" w:cs="Arabic Typesetting"/>
          <w:sz w:val="32"/>
          <w:szCs w:val="32"/>
        </w:rPr>
      </w:pPr>
    </w:p>
    <w:p w:rsidR="00E45355" w:rsidRDefault="00E45355" w:rsidP="00E45355">
      <w:pPr>
        <w:pStyle w:val="ListParagraph"/>
        <w:spacing w:before="240" w:line="240" w:lineRule="auto"/>
        <w:rPr>
          <w:rFonts w:ascii="Arabic Typesetting" w:hAnsi="Arabic Typesetting" w:cs="Arabic Typesetting"/>
          <w:sz w:val="32"/>
          <w:szCs w:val="32"/>
        </w:rPr>
      </w:pPr>
    </w:p>
    <w:p w:rsidR="00E45355" w:rsidRDefault="00E45355" w:rsidP="00E45355">
      <w:pPr>
        <w:pStyle w:val="ListParagraph"/>
        <w:spacing w:before="240" w:line="240" w:lineRule="auto"/>
        <w:rPr>
          <w:rFonts w:ascii="Arabic Typesetting" w:hAnsi="Arabic Typesetting" w:cs="Arabic Typesetting"/>
          <w:sz w:val="32"/>
          <w:szCs w:val="32"/>
        </w:rPr>
      </w:pPr>
    </w:p>
    <w:p w:rsidR="00E45355" w:rsidRDefault="00E45355" w:rsidP="00E45355">
      <w:pPr>
        <w:pStyle w:val="ListParagraph"/>
        <w:spacing w:before="240" w:line="240" w:lineRule="auto"/>
        <w:rPr>
          <w:rFonts w:ascii="Arabic Typesetting" w:hAnsi="Arabic Typesetting" w:cs="Arabic Typesetting"/>
          <w:sz w:val="32"/>
          <w:szCs w:val="32"/>
        </w:rPr>
      </w:pPr>
    </w:p>
    <w:p w:rsidR="00E45355" w:rsidRDefault="00E45355" w:rsidP="00E45355">
      <w:pPr>
        <w:pStyle w:val="ListParagraph"/>
        <w:spacing w:before="240" w:line="240" w:lineRule="auto"/>
        <w:rPr>
          <w:rFonts w:ascii="Arabic Typesetting" w:hAnsi="Arabic Typesetting" w:cs="Arabic Typesetting"/>
          <w:sz w:val="32"/>
          <w:szCs w:val="32"/>
        </w:rPr>
      </w:pPr>
    </w:p>
    <w:p w:rsidR="00E45355" w:rsidRDefault="00E45355" w:rsidP="00E45355">
      <w:pPr>
        <w:pStyle w:val="ListParagraph"/>
        <w:spacing w:before="240" w:line="240" w:lineRule="auto"/>
        <w:rPr>
          <w:rFonts w:ascii="Arabic Typesetting" w:hAnsi="Arabic Typesetting" w:cs="Arabic Typesetting"/>
          <w:sz w:val="32"/>
          <w:szCs w:val="32"/>
        </w:rPr>
      </w:pPr>
    </w:p>
    <w:p w:rsidR="00E45355" w:rsidRDefault="00E45355" w:rsidP="00E45355">
      <w:pPr>
        <w:pStyle w:val="ListParagraph"/>
        <w:spacing w:before="240" w:line="240" w:lineRule="auto"/>
        <w:rPr>
          <w:rFonts w:ascii="Arabic Typesetting" w:hAnsi="Arabic Typesetting" w:cs="Arabic Typesetting"/>
          <w:sz w:val="32"/>
          <w:szCs w:val="32"/>
        </w:rPr>
      </w:pPr>
    </w:p>
    <w:p w:rsidR="00E45355" w:rsidRDefault="00E45355" w:rsidP="00E45355">
      <w:pPr>
        <w:pStyle w:val="ListParagraph"/>
        <w:spacing w:before="240" w:line="240" w:lineRule="auto"/>
        <w:rPr>
          <w:rFonts w:ascii="Arabic Typesetting" w:hAnsi="Arabic Typesetting" w:cs="Arabic Typesetting"/>
          <w:sz w:val="32"/>
          <w:szCs w:val="32"/>
        </w:rPr>
      </w:pPr>
    </w:p>
    <w:p w:rsidR="00E45355" w:rsidRDefault="00E45355" w:rsidP="00E45355">
      <w:pPr>
        <w:pStyle w:val="ListParagraph"/>
        <w:spacing w:before="240" w:line="240" w:lineRule="auto"/>
        <w:rPr>
          <w:rFonts w:ascii="Arabic Typesetting" w:hAnsi="Arabic Typesetting" w:cs="Arabic Typesetting"/>
          <w:sz w:val="32"/>
          <w:szCs w:val="32"/>
        </w:rPr>
      </w:pPr>
    </w:p>
    <w:p w:rsidR="00E45355" w:rsidRDefault="00E45355" w:rsidP="00E45355">
      <w:pPr>
        <w:pStyle w:val="ListParagraph"/>
        <w:spacing w:before="240" w:line="240" w:lineRule="auto"/>
        <w:rPr>
          <w:rFonts w:ascii="Arabic Typesetting" w:hAnsi="Arabic Typesetting" w:cs="Arabic Typesetting"/>
          <w:sz w:val="32"/>
          <w:szCs w:val="32"/>
        </w:rPr>
      </w:pPr>
    </w:p>
    <w:p w:rsidR="00E45355" w:rsidRDefault="00E45355" w:rsidP="00E45355">
      <w:pPr>
        <w:pStyle w:val="ListParagraph"/>
        <w:spacing w:before="240" w:line="240" w:lineRule="auto"/>
        <w:rPr>
          <w:rFonts w:ascii="Arabic Typesetting" w:hAnsi="Arabic Typesetting" w:cs="Arabic Typesetting"/>
          <w:sz w:val="32"/>
          <w:szCs w:val="32"/>
        </w:rPr>
      </w:pPr>
    </w:p>
    <w:p w:rsidR="00E45355" w:rsidRDefault="00E45355" w:rsidP="00E45355">
      <w:pPr>
        <w:pStyle w:val="ListParagraph"/>
        <w:spacing w:before="240" w:line="240" w:lineRule="auto"/>
        <w:rPr>
          <w:rFonts w:ascii="Arabic Typesetting" w:hAnsi="Arabic Typesetting" w:cs="Arabic Typesetting"/>
          <w:sz w:val="32"/>
          <w:szCs w:val="32"/>
        </w:rPr>
      </w:pPr>
    </w:p>
    <w:p w:rsidR="00E45355" w:rsidRDefault="00E45355" w:rsidP="00E45355">
      <w:pPr>
        <w:pStyle w:val="ListParagraph"/>
        <w:spacing w:before="240" w:line="240" w:lineRule="auto"/>
        <w:rPr>
          <w:rFonts w:ascii="Arabic Typesetting" w:hAnsi="Arabic Typesetting" w:cs="Arabic Typesetting"/>
          <w:sz w:val="32"/>
          <w:szCs w:val="32"/>
        </w:rPr>
      </w:pPr>
    </w:p>
    <w:sectPr w:rsidR="00E45355" w:rsidSect="000C1E0F">
      <w:type w:val="continuous"/>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DEE" w:rsidRDefault="006D4DEE" w:rsidP="00383E86">
      <w:pPr>
        <w:spacing w:after="0" w:line="240" w:lineRule="auto"/>
      </w:pPr>
      <w:r>
        <w:separator/>
      </w:r>
    </w:p>
  </w:endnote>
  <w:endnote w:type="continuationSeparator" w:id="0">
    <w:p w:rsidR="006D4DEE" w:rsidRDefault="006D4DEE" w:rsidP="0038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SymbolPS">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00" w:rsidRDefault="00784700">
    <w:pPr>
      <w:pStyle w:val="Footer"/>
    </w:pPr>
  </w:p>
  <w:p w:rsidR="00784700" w:rsidRDefault="00784700" w:rsidP="00784700">
    <w:pPr>
      <w:spacing w:after="0" w:line="240" w:lineRule="auto"/>
      <w:rPr>
        <w:sz w:val="20"/>
        <w:szCs w:val="20"/>
      </w:rPr>
    </w:pPr>
    <w:r>
      <w:rPr>
        <w:sz w:val="20"/>
        <w:szCs w:val="20"/>
      </w:rPr>
      <w:t>*********************************************************************************************</w:t>
    </w:r>
  </w:p>
  <w:p w:rsidR="00784700" w:rsidRDefault="00784700" w:rsidP="00784700">
    <w:pPr>
      <w:spacing w:after="0" w:line="240" w:lineRule="auto"/>
      <w:rPr>
        <w:sz w:val="20"/>
        <w:szCs w:val="20"/>
      </w:rPr>
    </w:pPr>
    <w:r>
      <w:rPr>
        <w:sz w:val="20"/>
        <w:szCs w:val="20"/>
      </w:rPr>
      <w:t>Receipt</w:t>
    </w:r>
  </w:p>
  <w:p w:rsidR="00784700" w:rsidRDefault="00784700" w:rsidP="00784700">
    <w:pPr>
      <w:spacing w:after="0" w:line="240" w:lineRule="auto"/>
      <w:rPr>
        <w:sz w:val="20"/>
        <w:szCs w:val="20"/>
      </w:rPr>
    </w:pPr>
    <w:r>
      <w:rPr>
        <w:sz w:val="20"/>
        <w:szCs w:val="20"/>
      </w:rPr>
      <w:t>Heating Curve of Lauric Acid</w:t>
    </w:r>
  </w:p>
  <w:p w:rsidR="00784700" w:rsidRDefault="00784700" w:rsidP="00784700">
    <w:pPr>
      <w:spacing w:after="0" w:line="240" w:lineRule="auto"/>
      <w:rPr>
        <w:sz w:val="20"/>
        <w:szCs w:val="20"/>
      </w:rPr>
    </w:pPr>
  </w:p>
  <w:p w:rsidR="00784700" w:rsidRDefault="00784700" w:rsidP="00784700">
    <w:pPr>
      <w:spacing w:after="0" w:line="240" w:lineRule="auto"/>
      <w:rPr>
        <w:sz w:val="20"/>
        <w:szCs w:val="20"/>
      </w:rPr>
    </w:pPr>
  </w:p>
  <w:p w:rsidR="00784700" w:rsidRDefault="00784700" w:rsidP="00784700">
    <w:pPr>
      <w:spacing w:after="0" w:line="240" w:lineRule="auto"/>
      <w:rPr>
        <w:sz w:val="20"/>
        <w:szCs w:val="20"/>
      </w:rPr>
    </w:pPr>
    <w:r>
      <w:rPr>
        <w:sz w:val="20"/>
        <w:szCs w:val="20"/>
      </w:rPr>
      <w:t>Name ___________________________________________________________</w:t>
    </w:r>
  </w:p>
  <w:p w:rsidR="00784700" w:rsidRDefault="00784700" w:rsidP="00784700">
    <w:pPr>
      <w:spacing w:after="0" w:line="240" w:lineRule="auto"/>
      <w:rPr>
        <w:sz w:val="20"/>
        <w:szCs w:val="20"/>
      </w:rPr>
    </w:pPr>
  </w:p>
  <w:p w:rsidR="00784700" w:rsidRDefault="00784700" w:rsidP="00784700">
    <w:pPr>
      <w:spacing w:after="0" w:line="240" w:lineRule="auto"/>
      <w:rPr>
        <w:sz w:val="20"/>
        <w:szCs w:val="20"/>
      </w:rPr>
    </w:pPr>
    <w:r>
      <w:rPr>
        <w:sz w:val="20"/>
        <w:szCs w:val="20"/>
      </w:rPr>
      <w:t>Period______________________</w:t>
    </w:r>
  </w:p>
  <w:p w:rsidR="00784700" w:rsidRDefault="00784700" w:rsidP="00784700">
    <w:pPr>
      <w:spacing w:after="0" w:line="240" w:lineRule="auto"/>
      <w:rPr>
        <w:sz w:val="20"/>
        <w:szCs w:val="20"/>
      </w:rPr>
    </w:pPr>
  </w:p>
  <w:p w:rsidR="00784700" w:rsidRDefault="00784700" w:rsidP="00784700">
    <w:pPr>
      <w:spacing w:after="0" w:line="240" w:lineRule="auto"/>
      <w:rPr>
        <w:sz w:val="20"/>
        <w:szCs w:val="20"/>
      </w:rPr>
    </w:pPr>
    <w:r>
      <w:rPr>
        <w:sz w:val="20"/>
        <w:szCs w:val="20"/>
      </w:rPr>
      <w:t>Date_______________________</w:t>
    </w:r>
  </w:p>
  <w:p w:rsidR="00784700" w:rsidRDefault="00784700" w:rsidP="00784700">
    <w:pPr>
      <w:pStyle w:val="Footer"/>
    </w:pPr>
  </w:p>
  <w:p w:rsidR="00784700" w:rsidRDefault="00784700" w:rsidP="00784700">
    <w:pPr>
      <w:pStyle w:val="Footer"/>
    </w:pPr>
  </w:p>
  <w:p w:rsidR="00784700" w:rsidRDefault="00784700" w:rsidP="00784700">
    <w:pPr>
      <w:pStyle w:val="Footer"/>
    </w:pPr>
  </w:p>
  <w:p w:rsidR="00784700" w:rsidRDefault="00784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DEE" w:rsidRDefault="006D4DEE" w:rsidP="00383E86">
      <w:pPr>
        <w:spacing w:after="0" w:line="240" w:lineRule="auto"/>
      </w:pPr>
      <w:r>
        <w:separator/>
      </w:r>
    </w:p>
  </w:footnote>
  <w:footnote w:type="continuationSeparator" w:id="0">
    <w:p w:rsidR="006D4DEE" w:rsidRDefault="006D4DEE" w:rsidP="00383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6" w:rsidRDefault="00383E86">
    <w:pPr>
      <w:pStyle w:val="Header"/>
    </w:pPr>
  </w:p>
  <w:p w:rsidR="00383E86" w:rsidRDefault="00383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6" w:rsidRDefault="00383E86" w:rsidP="00383E86">
    <w:pPr>
      <w:pStyle w:val="Header"/>
    </w:pPr>
    <w:r>
      <w:t>Lab Station_________________</w:t>
    </w:r>
    <w:r>
      <w:tab/>
    </w:r>
    <w:r>
      <w:tab/>
      <w:t>Name_______________________</w:t>
    </w:r>
  </w:p>
  <w:p w:rsidR="00383E86" w:rsidRDefault="00383E86" w:rsidP="00383E86">
    <w:pPr>
      <w:pStyle w:val="Header"/>
    </w:pPr>
    <w:r>
      <w:t>Lab Partner_________________</w:t>
    </w:r>
    <w:r>
      <w:tab/>
    </w:r>
    <w:r>
      <w:tab/>
      <w:t>Date_______________________</w:t>
    </w:r>
  </w:p>
  <w:p w:rsidR="00383E86" w:rsidRDefault="00383E86" w:rsidP="00383E86">
    <w:pPr>
      <w:pStyle w:val="Header"/>
    </w:pPr>
    <w:r>
      <w:t>Balance # __________________</w:t>
    </w:r>
    <w:r>
      <w:tab/>
    </w:r>
    <w:r>
      <w:tab/>
      <w:t>Period______________________</w:t>
    </w:r>
  </w:p>
  <w:p w:rsidR="00383E86" w:rsidRDefault="00383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6FE"/>
    <w:multiLevelType w:val="hybridMultilevel"/>
    <w:tmpl w:val="4E56C044"/>
    <w:lvl w:ilvl="0" w:tplc="A22625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6D6"/>
    <w:multiLevelType w:val="hybridMultilevel"/>
    <w:tmpl w:val="96C23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54B81"/>
    <w:multiLevelType w:val="hybridMultilevel"/>
    <w:tmpl w:val="BD5C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A2196"/>
    <w:multiLevelType w:val="hybridMultilevel"/>
    <w:tmpl w:val="585AF0D6"/>
    <w:lvl w:ilvl="0" w:tplc="00BEB40E">
      <w:start w:val="2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75FCC"/>
    <w:multiLevelType w:val="hybridMultilevel"/>
    <w:tmpl w:val="F634E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4B7B56"/>
    <w:multiLevelType w:val="hybridMultilevel"/>
    <w:tmpl w:val="A7FAAFAE"/>
    <w:lvl w:ilvl="0" w:tplc="E9DC22A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20747"/>
    <w:multiLevelType w:val="hybridMultilevel"/>
    <w:tmpl w:val="9F1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24614"/>
    <w:multiLevelType w:val="hybridMultilevel"/>
    <w:tmpl w:val="5FF8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A0A9C"/>
    <w:multiLevelType w:val="hybridMultilevel"/>
    <w:tmpl w:val="74E04C7A"/>
    <w:lvl w:ilvl="0" w:tplc="10E09F64">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93C5D"/>
    <w:multiLevelType w:val="hybridMultilevel"/>
    <w:tmpl w:val="D23CFAFA"/>
    <w:lvl w:ilvl="0" w:tplc="FE06B4E8">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53546"/>
    <w:multiLevelType w:val="hybridMultilevel"/>
    <w:tmpl w:val="F31E5EAC"/>
    <w:lvl w:ilvl="0" w:tplc="065EB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C5B95"/>
    <w:multiLevelType w:val="hybridMultilevel"/>
    <w:tmpl w:val="53E8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B70BF"/>
    <w:multiLevelType w:val="hybridMultilevel"/>
    <w:tmpl w:val="5136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C2AE2"/>
    <w:multiLevelType w:val="hybridMultilevel"/>
    <w:tmpl w:val="5AA4B77C"/>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C1FC6"/>
    <w:multiLevelType w:val="hybridMultilevel"/>
    <w:tmpl w:val="DA58FB16"/>
    <w:lvl w:ilvl="0" w:tplc="C7D02B0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A354BA"/>
    <w:multiLevelType w:val="hybridMultilevel"/>
    <w:tmpl w:val="6FA8E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B48D5"/>
    <w:multiLevelType w:val="hybridMultilevel"/>
    <w:tmpl w:val="8E54C6F4"/>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E6AA7"/>
    <w:multiLevelType w:val="hybridMultilevel"/>
    <w:tmpl w:val="CEECE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5D504F"/>
    <w:multiLevelType w:val="hybridMultilevel"/>
    <w:tmpl w:val="17DCA536"/>
    <w:lvl w:ilvl="0" w:tplc="065EB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A6414"/>
    <w:multiLevelType w:val="hybridMultilevel"/>
    <w:tmpl w:val="A4D633C8"/>
    <w:lvl w:ilvl="0" w:tplc="EFCAD36E">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53C34"/>
    <w:multiLevelType w:val="hybridMultilevel"/>
    <w:tmpl w:val="983C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F344B"/>
    <w:multiLevelType w:val="hybridMultilevel"/>
    <w:tmpl w:val="DFC2B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66E96"/>
    <w:multiLevelType w:val="hybridMultilevel"/>
    <w:tmpl w:val="F15E49E2"/>
    <w:lvl w:ilvl="0" w:tplc="75C8087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42DCA"/>
    <w:multiLevelType w:val="hybridMultilevel"/>
    <w:tmpl w:val="BE04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F7132"/>
    <w:multiLevelType w:val="hybridMultilevel"/>
    <w:tmpl w:val="CE008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E1D87"/>
    <w:multiLevelType w:val="hybridMultilevel"/>
    <w:tmpl w:val="FB628752"/>
    <w:lvl w:ilvl="0" w:tplc="16E6B316">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77142"/>
    <w:multiLevelType w:val="hybridMultilevel"/>
    <w:tmpl w:val="8CBC8B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B6081"/>
    <w:multiLevelType w:val="hybridMultilevel"/>
    <w:tmpl w:val="05FCDE74"/>
    <w:lvl w:ilvl="0" w:tplc="54F2542E">
      <w:start w:val="4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966A4"/>
    <w:multiLevelType w:val="hybridMultilevel"/>
    <w:tmpl w:val="35B26B2C"/>
    <w:lvl w:ilvl="0" w:tplc="A7AA8F4E">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3"/>
  </w:num>
  <w:num w:numId="4">
    <w:abstractNumId w:val="7"/>
  </w:num>
  <w:num w:numId="5">
    <w:abstractNumId w:val="16"/>
  </w:num>
  <w:num w:numId="6">
    <w:abstractNumId w:val="4"/>
  </w:num>
  <w:num w:numId="7">
    <w:abstractNumId w:val="26"/>
  </w:num>
  <w:num w:numId="8">
    <w:abstractNumId w:val="1"/>
  </w:num>
  <w:num w:numId="9">
    <w:abstractNumId w:val="15"/>
  </w:num>
  <w:num w:numId="10">
    <w:abstractNumId w:val="21"/>
  </w:num>
  <w:num w:numId="11">
    <w:abstractNumId w:val="18"/>
  </w:num>
  <w:num w:numId="12">
    <w:abstractNumId w:val="22"/>
  </w:num>
  <w:num w:numId="13">
    <w:abstractNumId w:val="28"/>
  </w:num>
  <w:num w:numId="14">
    <w:abstractNumId w:val="5"/>
  </w:num>
  <w:num w:numId="15">
    <w:abstractNumId w:val="19"/>
  </w:num>
  <w:num w:numId="16">
    <w:abstractNumId w:val="0"/>
  </w:num>
  <w:num w:numId="17">
    <w:abstractNumId w:val="25"/>
  </w:num>
  <w:num w:numId="18">
    <w:abstractNumId w:val="8"/>
  </w:num>
  <w:num w:numId="19">
    <w:abstractNumId w:val="14"/>
  </w:num>
  <w:num w:numId="20">
    <w:abstractNumId w:val="3"/>
  </w:num>
  <w:num w:numId="21">
    <w:abstractNumId w:val="27"/>
  </w:num>
  <w:num w:numId="22">
    <w:abstractNumId w:val="10"/>
  </w:num>
  <w:num w:numId="23">
    <w:abstractNumId w:val="11"/>
  </w:num>
  <w:num w:numId="24">
    <w:abstractNumId w:val="17"/>
  </w:num>
  <w:num w:numId="25">
    <w:abstractNumId w:val="6"/>
  </w:num>
  <w:num w:numId="26">
    <w:abstractNumId w:val="24"/>
  </w:num>
  <w:num w:numId="27">
    <w:abstractNumId w:val="20"/>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mirrorMargin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77"/>
    <w:rsid w:val="000C1E0F"/>
    <w:rsid w:val="000D1977"/>
    <w:rsid w:val="000E41C7"/>
    <w:rsid w:val="000F3F8F"/>
    <w:rsid w:val="00140710"/>
    <w:rsid w:val="00143F7B"/>
    <w:rsid w:val="001443CA"/>
    <w:rsid w:val="00197451"/>
    <w:rsid w:val="001F5C96"/>
    <w:rsid w:val="00217BFA"/>
    <w:rsid w:val="002B1E5B"/>
    <w:rsid w:val="002C276C"/>
    <w:rsid w:val="002D2001"/>
    <w:rsid w:val="002D5547"/>
    <w:rsid w:val="00365C86"/>
    <w:rsid w:val="00383E86"/>
    <w:rsid w:val="0039772C"/>
    <w:rsid w:val="00406F49"/>
    <w:rsid w:val="00453E19"/>
    <w:rsid w:val="00487247"/>
    <w:rsid w:val="00487EA7"/>
    <w:rsid w:val="004F1726"/>
    <w:rsid w:val="005054D6"/>
    <w:rsid w:val="00512DFB"/>
    <w:rsid w:val="00525F76"/>
    <w:rsid w:val="00547ED1"/>
    <w:rsid w:val="005736F6"/>
    <w:rsid w:val="005A5634"/>
    <w:rsid w:val="005B4F07"/>
    <w:rsid w:val="005E5B61"/>
    <w:rsid w:val="00603BEB"/>
    <w:rsid w:val="0060594D"/>
    <w:rsid w:val="006158A1"/>
    <w:rsid w:val="006278A1"/>
    <w:rsid w:val="00640178"/>
    <w:rsid w:val="00652B0F"/>
    <w:rsid w:val="0067344E"/>
    <w:rsid w:val="006A4A0F"/>
    <w:rsid w:val="006A5D14"/>
    <w:rsid w:val="006A7FCB"/>
    <w:rsid w:val="006D4DEE"/>
    <w:rsid w:val="0076319A"/>
    <w:rsid w:val="00765D25"/>
    <w:rsid w:val="00784700"/>
    <w:rsid w:val="007A777B"/>
    <w:rsid w:val="007D0077"/>
    <w:rsid w:val="007F0AFC"/>
    <w:rsid w:val="007F1FC4"/>
    <w:rsid w:val="007F69CA"/>
    <w:rsid w:val="008106C9"/>
    <w:rsid w:val="00812C2F"/>
    <w:rsid w:val="00855C99"/>
    <w:rsid w:val="00862613"/>
    <w:rsid w:val="00863A52"/>
    <w:rsid w:val="008D56B8"/>
    <w:rsid w:val="008E3902"/>
    <w:rsid w:val="008E7E51"/>
    <w:rsid w:val="008F618C"/>
    <w:rsid w:val="00902A76"/>
    <w:rsid w:val="009069BC"/>
    <w:rsid w:val="00914EDA"/>
    <w:rsid w:val="00974399"/>
    <w:rsid w:val="009809CE"/>
    <w:rsid w:val="00983DBD"/>
    <w:rsid w:val="009A221B"/>
    <w:rsid w:val="00A80588"/>
    <w:rsid w:val="00A9735E"/>
    <w:rsid w:val="00A976FF"/>
    <w:rsid w:val="00AB2224"/>
    <w:rsid w:val="00AF047B"/>
    <w:rsid w:val="00AF1EEB"/>
    <w:rsid w:val="00B433BA"/>
    <w:rsid w:val="00BB028F"/>
    <w:rsid w:val="00BC152C"/>
    <w:rsid w:val="00BC4467"/>
    <w:rsid w:val="00BE1E1C"/>
    <w:rsid w:val="00BE1EEC"/>
    <w:rsid w:val="00C04016"/>
    <w:rsid w:val="00C25F2A"/>
    <w:rsid w:val="00C92B00"/>
    <w:rsid w:val="00CA1FD7"/>
    <w:rsid w:val="00CC3D93"/>
    <w:rsid w:val="00CD0CBD"/>
    <w:rsid w:val="00D20D6F"/>
    <w:rsid w:val="00D22385"/>
    <w:rsid w:val="00DA41A2"/>
    <w:rsid w:val="00DE186D"/>
    <w:rsid w:val="00E16A2E"/>
    <w:rsid w:val="00E45355"/>
    <w:rsid w:val="00E74DA8"/>
    <w:rsid w:val="00EA57D7"/>
    <w:rsid w:val="00EE7D3C"/>
    <w:rsid w:val="00F101D1"/>
    <w:rsid w:val="00F452E1"/>
    <w:rsid w:val="00F5322F"/>
    <w:rsid w:val="00F55FB5"/>
    <w:rsid w:val="00FA19A8"/>
    <w:rsid w:val="00FB7354"/>
    <w:rsid w:val="00FC37ED"/>
    <w:rsid w:val="00FC51EA"/>
    <w:rsid w:val="00FF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D1E6D-D017-44C6-854B-9EF7CA14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977"/>
    <w:pPr>
      <w:ind w:left="720"/>
      <w:contextualSpacing/>
    </w:pPr>
  </w:style>
  <w:style w:type="table" w:styleId="TableGrid">
    <w:name w:val="Table Grid"/>
    <w:basedOn w:val="TableNormal"/>
    <w:uiPriority w:val="59"/>
    <w:rsid w:val="009A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E86"/>
  </w:style>
  <w:style w:type="paragraph" w:styleId="Footer">
    <w:name w:val="footer"/>
    <w:basedOn w:val="Normal"/>
    <w:link w:val="FooterChar"/>
    <w:uiPriority w:val="99"/>
    <w:unhideWhenUsed/>
    <w:rsid w:val="00383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E86"/>
  </w:style>
  <w:style w:type="paragraph" w:styleId="BalloonText">
    <w:name w:val="Balloon Text"/>
    <w:basedOn w:val="Normal"/>
    <w:link w:val="BalloonTextChar"/>
    <w:uiPriority w:val="99"/>
    <w:semiHidden/>
    <w:unhideWhenUsed/>
    <w:rsid w:val="00383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E86"/>
    <w:rPr>
      <w:rFonts w:ascii="Tahoma" w:hAnsi="Tahoma" w:cs="Tahoma"/>
      <w:sz w:val="16"/>
      <w:szCs w:val="16"/>
    </w:rPr>
  </w:style>
  <w:style w:type="character" w:styleId="CommentReference">
    <w:name w:val="annotation reference"/>
    <w:basedOn w:val="DefaultParagraphFont"/>
    <w:uiPriority w:val="99"/>
    <w:semiHidden/>
    <w:unhideWhenUsed/>
    <w:rsid w:val="00652B0F"/>
    <w:rPr>
      <w:sz w:val="16"/>
      <w:szCs w:val="16"/>
    </w:rPr>
  </w:style>
  <w:style w:type="paragraph" w:styleId="CommentText">
    <w:name w:val="annotation text"/>
    <w:basedOn w:val="Normal"/>
    <w:link w:val="CommentTextChar"/>
    <w:uiPriority w:val="99"/>
    <w:semiHidden/>
    <w:unhideWhenUsed/>
    <w:rsid w:val="00652B0F"/>
    <w:pPr>
      <w:spacing w:line="240" w:lineRule="auto"/>
    </w:pPr>
    <w:rPr>
      <w:sz w:val="20"/>
      <w:szCs w:val="20"/>
    </w:rPr>
  </w:style>
  <w:style w:type="character" w:customStyle="1" w:styleId="CommentTextChar">
    <w:name w:val="Comment Text Char"/>
    <w:basedOn w:val="DefaultParagraphFont"/>
    <w:link w:val="CommentText"/>
    <w:uiPriority w:val="99"/>
    <w:semiHidden/>
    <w:rsid w:val="00652B0F"/>
    <w:rPr>
      <w:sz w:val="20"/>
      <w:szCs w:val="20"/>
    </w:rPr>
  </w:style>
  <w:style w:type="paragraph" w:styleId="CommentSubject">
    <w:name w:val="annotation subject"/>
    <w:basedOn w:val="CommentText"/>
    <w:next w:val="CommentText"/>
    <w:link w:val="CommentSubjectChar"/>
    <w:uiPriority w:val="99"/>
    <w:semiHidden/>
    <w:unhideWhenUsed/>
    <w:rsid w:val="00652B0F"/>
    <w:rPr>
      <w:b/>
      <w:bCs/>
    </w:rPr>
  </w:style>
  <w:style w:type="character" w:customStyle="1" w:styleId="CommentSubjectChar">
    <w:name w:val="Comment Subject Char"/>
    <w:basedOn w:val="CommentTextChar"/>
    <w:link w:val="CommentSubject"/>
    <w:uiPriority w:val="99"/>
    <w:semiHidden/>
    <w:rsid w:val="00652B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B1F3-E21D-46C0-BC78-CE301F9D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angela.johnson01</dc:creator>
  <cp:lastModifiedBy>Johnson, Angela A.</cp:lastModifiedBy>
  <cp:revision>7</cp:revision>
  <cp:lastPrinted>2016-04-19T19:16:00Z</cp:lastPrinted>
  <dcterms:created xsi:type="dcterms:W3CDTF">2017-03-01T13:56:00Z</dcterms:created>
  <dcterms:modified xsi:type="dcterms:W3CDTF">2017-03-10T12:28:00Z</dcterms:modified>
</cp:coreProperties>
</file>